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06" w:rsidRDefault="00381F06" w:rsidP="00381F06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81F06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</w:p>
    <w:p w:rsidR="00381F06" w:rsidRDefault="00381F06" w:rsidP="00381F06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B448F" w:rsidRPr="00381F06" w:rsidRDefault="007B448F" w:rsidP="00381F06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81F06" w:rsidRPr="00381F06" w:rsidRDefault="00381F06" w:rsidP="00381F0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81F06">
        <w:rPr>
          <w:rFonts w:ascii="Times New Roman" w:hAnsi="Times New Roman" w:cs="Times New Roman"/>
          <w:b w:val="0"/>
          <w:sz w:val="28"/>
          <w:szCs w:val="28"/>
        </w:rPr>
        <w:t>УКАЗ</w:t>
      </w:r>
    </w:p>
    <w:p w:rsidR="00381F06" w:rsidRPr="00381F06" w:rsidRDefault="00381F06" w:rsidP="00381F0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1F06" w:rsidRPr="00381F06" w:rsidRDefault="00381F06" w:rsidP="00381F0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81F06">
        <w:rPr>
          <w:rFonts w:ascii="Times New Roman" w:hAnsi="Times New Roman" w:cs="Times New Roman"/>
          <w:b w:val="0"/>
          <w:sz w:val="28"/>
          <w:szCs w:val="28"/>
        </w:rPr>
        <w:t>ГЛАВЫ КАБАРДИНО-БАЛКАРСКОЙ РЕСПУБЛИКИ</w:t>
      </w:r>
    </w:p>
    <w:p w:rsidR="00381F06" w:rsidRPr="00381F06" w:rsidRDefault="00381F06" w:rsidP="00381F06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57823" w:rsidRPr="0007548B" w:rsidRDefault="004B0910" w:rsidP="00A57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26F13" w:rsidRPr="00126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79F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</w:t>
      </w:r>
      <w:r w:rsidR="00FE30DF">
        <w:rPr>
          <w:rFonts w:ascii="Times New Roman" w:hAnsi="Times New Roman" w:cs="Times New Roman"/>
          <w:b/>
          <w:sz w:val="28"/>
          <w:szCs w:val="28"/>
        </w:rPr>
        <w:t xml:space="preserve">в положение о </w:t>
      </w:r>
      <w:r w:rsidR="00FE30DF" w:rsidRPr="00126F13">
        <w:rPr>
          <w:rFonts w:ascii="Times New Roman" w:hAnsi="Times New Roman" w:cs="Times New Roman"/>
          <w:b/>
          <w:sz w:val="28"/>
          <w:szCs w:val="28"/>
        </w:rPr>
        <w:t>Совет</w:t>
      </w:r>
      <w:r w:rsidR="00FE30DF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FE30DF" w:rsidRPr="00A57823">
        <w:rPr>
          <w:rFonts w:ascii="Times New Roman" w:hAnsi="Times New Roman" w:cs="Times New Roman"/>
          <w:b/>
          <w:sz w:val="28"/>
          <w:szCs w:val="28"/>
        </w:rPr>
        <w:t xml:space="preserve">при Главе </w:t>
      </w:r>
      <w:r w:rsidR="005D21FB">
        <w:rPr>
          <w:rFonts w:ascii="Times New Roman" w:hAnsi="Times New Roman" w:cs="Times New Roman"/>
          <w:b/>
          <w:sz w:val="28"/>
          <w:szCs w:val="28"/>
        </w:rPr>
        <w:br/>
      </w:r>
      <w:r w:rsidR="00FE30DF" w:rsidRPr="00A57823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FE30DF" w:rsidRPr="0007548B">
        <w:rPr>
          <w:rFonts w:ascii="Times New Roman" w:hAnsi="Times New Roman" w:cs="Times New Roman"/>
          <w:b/>
          <w:sz w:val="28"/>
          <w:szCs w:val="28"/>
        </w:rPr>
        <w:t>по вопросам обеспечения и защиты прав потребителей</w:t>
      </w:r>
      <w:r w:rsidR="00FE30DF">
        <w:rPr>
          <w:rFonts w:ascii="Times New Roman" w:hAnsi="Times New Roman" w:cs="Times New Roman"/>
          <w:b/>
          <w:sz w:val="28"/>
          <w:szCs w:val="28"/>
        </w:rPr>
        <w:t xml:space="preserve">, утвержденное Указом Главы Кабардино-Балкарской Республики по вопросам обеспечения и защиты прав потребителей </w:t>
      </w:r>
      <w:r w:rsidR="005D21FB">
        <w:rPr>
          <w:rFonts w:ascii="Times New Roman" w:hAnsi="Times New Roman" w:cs="Times New Roman"/>
          <w:b/>
          <w:sz w:val="28"/>
          <w:szCs w:val="28"/>
        </w:rPr>
        <w:br/>
      </w:r>
      <w:r w:rsidR="00FE30DF">
        <w:rPr>
          <w:rFonts w:ascii="Times New Roman" w:hAnsi="Times New Roman" w:cs="Times New Roman"/>
          <w:b/>
          <w:sz w:val="28"/>
          <w:szCs w:val="28"/>
        </w:rPr>
        <w:t xml:space="preserve">от 23 апреля 2018 г. № 46-УГ, и </w:t>
      </w:r>
      <w:r w:rsidR="00784396">
        <w:rPr>
          <w:rFonts w:ascii="Times New Roman" w:hAnsi="Times New Roman" w:cs="Times New Roman"/>
          <w:b/>
          <w:sz w:val="28"/>
          <w:szCs w:val="28"/>
        </w:rPr>
        <w:t>в с</w:t>
      </w:r>
      <w:r w:rsidR="00F7479F">
        <w:rPr>
          <w:rFonts w:ascii="Times New Roman" w:hAnsi="Times New Roman" w:cs="Times New Roman"/>
          <w:b/>
          <w:sz w:val="28"/>
          <w:szCs w:val="28"/>
        </w:rPr>
        <w:t xml:space="preserve">остав Совета при Главе </w:t>
      </w:r>
      <w:r w:rsidR="005D21FB">
        <w:rPr>
          <w:rFonts w:ascii="Times New Roman" w:hAnsi="Times New Roman" w:cs="Times New Roman"/>
          <w:b/>
          <w:sz w:val="28"/>
          <w:szCs w:val="28"/>
        </w:rPr>
        <w:br/>
      </w:r>
      <w:r w:rsidR="00F7479F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по вопросам обеспечения </w:t>
      </w:r>
      <w:r w:rsidR="005D21FB">
        <w:rPr>
          <w:rFonts w:ascii="Times New Roman" w:hAnsi="Times New Roman" w:cs="Times New Roman"/>
          <w:b/>
          <w:sz w:val="28"/>
          <w:szCs w:val="28"/>
        </w:rPr>
        <w:br/>
      </w:r>
      <w:r w:rsidR="00F7479F">
        <w:rPr>
          <w:rFonts w:ascii="Times New Roman" w:hAnsi="Times New Roman" w:cs="Times New Roman"/>
          <w:b/>
          <w:sz w:val="28"/>
          <w:szCs w:val="28"/>
        </w:rPr>
        <w:t xml:space="preserve">и защиты прав потребителей, утвержденный Указом Главы </w:t>
      </w:r>
      <w:r w:rsidR="005D21FB">
        <w:rPr>
          <w:rFonts w:ascii="Times New Roman" w:hAnsi="Times New Roman" w:cs="Times New Roman"/>
          <w:b/>
          <w:sz w:val="28"/>
          <w:szCs w:val="28"/>
        </w:rPr>
        <w:br/>
      </w:r>
      <w:r w:rsidR="00F7479F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от 27 января 2023 г. № 7-УГ </w:t>
      </w:r>
    </w:p>
    <w:p w:rsidR="00381F06" w:rsidRPr="0007548B" w:rsidRDefault="00381F06" w:rsidP="00A5782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1D45" w:rsidRPr="00C529EA" w:rsidRDefault="00A11D45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1. </w:t>
      </w:r>
      <w:r w:rsidR="00BC4797" w:rsidRPr="00C529EA">
        <w:rPr>
          <w:rFonts w:ascii="Times New Roman" w:hAnsi="Times New Roman" w:cs="Times New Roman"/>
          <w:sz w:val="28"/>
          <w:szCs w:val="28"/>
        </w:rPr>
        <w:t>Внести в Положение о Совете при Главе Кабардино-Балкарской Республики по вопросам обеспечения и защиты прав потребителей, утвержденное Указом Главы Кабардино-Балкарской Республики по вопросам обеспечения и защиты прав потребителей от 23 апреля 2018 г. № 46-УГ</w:t>
      </w:r>
      <w:r w:rsidR="00D9206B" w:rsidRPr="00C529EA">
        <w:rPr>
          <w:rFonts w:ascii="Times New Roman" w:hAnsi="Times New Roman" w:cs="Times New Roman"/>
          <w:sz w:val="28"/>
          <w:szCs w:val="28"/>
        </w:rPr>
        <w:t xml:space="preserve"> </w:t>
      </w:r>
      <w:r w:rsidR="003C729A" w:rsidRPr="00C529EA">
        <w:rPr>
          <w:rFonts w:ascii="Times New Roman" w:hAnsi="Times New Roman" w:cs="Times New Roman"/>
          <w:sz w:val="28"/>
          <w:szCs w:val="28"/>
        </w:rPr>
        <w:br/>
      </w:r>
      <w:r w:rsidR="00D9206B" w:rsidRPr="00C529EA">
        <w:rPr>
          <w:rFonts w:ascii="Times New Roman" w:hAnsi="Times New Roman" w:cs="Times New Roman"/>
          <w:sz w:val="28"/>
          <w:szCs w:val="28"/>
        </w:rPr>
        <w:t>«О Совете при Главе Кабардино-Балкарской Республики по вопросам обеспечения и защиты прав потребителей», следующие изменения:</w:t>
      </w:r>
    </w:p>
    <w:p w:rsidR="00E500D2" w:rsidRPr="00C529EA" w:rsidRDefault="00D9206B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а) </w:t>
      </w:r>
      <w:r w:rsidR="00E500D2" w:rsidRPr="00C529EA">
        <w:rPr>
          <w:rFonts w:ascii="Times New Roman" w:hAnsi="Times New Roman" w:cs="Times New Roman"/>
          <w:sz w:val="28"/>
          <w:szCs w:val="28"/>
        </w:rPr>
        <w:t xml:space="preserve">пункт 17 изложить в следующей редакции: </w:t>
      </w:r>
    </w:p>
    <w:p w:rsidR="00963C66" w:rsidRPr="00C529EA" w:rsidRDefault="00E500D2" w:rsidP="00040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6FDA" w:rsidRPr="00C5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Совета проводятся по мере необходимости, но не реже </w:t>
      </w:r>
      <w:r w:rsidR="00963C66" w:rsidRPr="00C52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 в год в очной форме, в том числе в режиме видеоконференц-связи, а также в заочной форме.».</w:t>
      </w:r>
    </w:p>
    <w:p w:rsidR="000D7E6F" w:rsidRPr="00C529EA" w:rsidRDefault="00E500D2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б) </w:t>
      </w:r>
      <w:r w:rsidR="000D7E6F" w:rsidRPr="00C529EA">
        <w:rPr>
          <w:rFonts w:ascii="Times New Roman" w:hAnsi="Times New Roman" w:cs="Times New Roman"/>
          <w:sz w:val="28"/>
          <w:szCs w:val="28"/>
        </w:rPr>
        <w:t>дополнить пунктом 22.1 следующего содержания:</w:t>
      </w:r>
    </w:p>
    <w:p w:rsidR="00E500D2" w:rsidRPr="00C529EA" w:rsidRDefault="000D7E6F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«22.1. По решению председателя Совета решения Совета могут приниматься без проведения заседания путем заочного голосования. </w:t>
      </w:r>
      <w:r w:rsidR="003C729A" w:rsidRPr="00C529EA">
        <w:rPr>
          <w:rFonts w:ascii="Times New Roman" w:hAnsi="Times New Roman" w:cs="Times New Roman"/>
          <w:sz w:val="28"/>
          <w:szCs w:val="28"/>
        </w:rPr>
        <w:br/>
      </w:r>
      <w:r w:rsidRPr="00C529EA">
        <w:rPr>
          <w:rFonts w:ascii="Times New Roman" w:hAnsi="Times New Roman" w:cs="Times New Roman"/>
          <w:sz w:val="28"/>
          <w:szCs w:val="28"/>
        </w:rPr>
        <w:t>При проведении заочного голосования решение считается принятым</w:t>
      </w:r>
      <w:r w:rsidR="009F0529">
        <w:rPr>
          <w:rFonts w:ascii="Times New Roman" w:hAnsi="Times New Roman" w:cs="Times New Roman"/>
          <w:sz w:val="28"/>
          <w:szCs w:val="28"/>
        </w:rPr>
        <w:t>,</w:t>
      </w:r>
      <w:r w:rsidRPr="00C529EA">
        <w:rPr>
          <w:rFonts w:ascii="Times New Roman" w:hAnsi="Times New Roman" w:cs="Times New Roman"/>
          <w:sz w:val="28"/>
          <w:szCs w:val="28"/>
        </w:rPr>
        <w:t xml:space="preserve"> если </w:t>
      </w:r>
      <w:r w:rsidR="003C729A" w:rsidRPr="00C529EA">
        <w:rPr>
          <w:rFonts w:ascii="Times New Roman" w:hAnsi="Times New Roman" w:cs="Times New Roman"/>
          <w:sz w:val="28"/>
          <w:szCs w:val="28"/>
        </w:rPr>
        <w:br/>
      </w:r>
      <w:r w:rsidRPr="00C529EA">
        <w:rPr>
          <w:rFonts w:ascii="Times New Roman" w:hAnsi="Times New Roman" w:cs="Times New Roman"/>
          <w:sz w:val="28"/>
          <w:szCs w:val="28"/>
        </w:rPr>
        <w:t xml:space="preserve">за него проголосовало более половины членов Совета. Решения Совета, принятые по итогам заочного голосования, оформляются протоколом, который подписывается председателем Совета или по его поручению заместителем председателя Совета. Принявшими участие в заочном голосовании считаются члены Совета, подписавшие лист опроса </w:t>
      </w:r>
      <w:r w:rsidR="003C729A" w:rsidRPr="00C529EA">
        <w:rPr>
          <w:rFonts w:ascii="Times New Roman" w:hAnsi="Times New Roman" w:cs="Times New Roman"/>
          <w:sz w:val="28"/>
          <w:szCs w:val="28"/>
        </w:rPr>
        <w:br/>
      </w:r>
      <w:r w:rsidRPr="00C529EA">
        <w:rPr>
          <w:rFonts w:ascii="Times New Roman" w:hAnsi="Times New Roman" w:cs="Times New Roman"/>
          <w:sz w:val="28"/>
          <w:szCs w:val="28"/>
        </w:rPr>
        <w:t xml:space="preserve">по рассматриваемым вопросам в течение трех рабочих </w:t>
      </w:r>
      <w:r w:rsidR="002F75BC">
        <w:rPr>
          <w:rFonts w:ascii="Times New Roman" w:hAnsi="Times New Roman" w:cs="Times New Roman"/>
          <w:sz w:val="28"/>
          <w:szCs w:val="28"/>
        </w:rPr>
        <w:t>д</w:t>
      </w:r>
      <w:r w:rsidRPr="00C529EA">
        <w:rPr>
          <w:rFonts w:ascii="Times New Roman" w:hAnsi="Times New Roman" w:cs="Times New Roman"/>
          <w:sz w:val="28"/>
          <w:szCs w:val="28"/>
        </w:rPr>
        <w:t>ней после получения проекта протокола.</w:t>
      </w:r>
    </w:p>
    <w:p w:rsidR="000D7E6F" w:rsidRPr="00C529EA" w:rsidRDefault="000D7E6F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Для организации заочного голосования секретарь Совета заблаговременно направляет проект протокола и лист опроса </w:t>
      </w:r>
      <w:r w:rsidR="00D87684">
        <w:rPr>
          <w:rFonts w:ascii="Times New Roman" w:hAnsi="Times New Roman" w:cs="Times New Roman"/>
          <w:sz w:val="28"/>
          <w:szCs w:val="28"/>
        </w:rPr>
        <w:br/>
      </w:r>
      <w:r w:rsidRPr="00C529EA">
        <w:rPr>
          <w:rFonts w:ascii="Times New Roman" w:hAnsi="Times New Roman" w:cs="Times New Roman"/>
          <w:sz w:val="28"/>
          <w:szCs w:val="28"/>
        </w:rPr>
        <w:t>по рассматриваемым вопросам членам Совета.».</w:t>
      </w:r>
    </w:p>
    <w:p w:rsidR="00A11D45" w:rsidRPr="00C529EA" w:rsidRDefault="004A6DAD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 xml:space="preserve">2. </w:t>
      </w:r>
      <w:r w:rsidR="00751A2E">
        <w:rPr>
          <w:rFonts w:ascii="Times New Roman" w:hAnsi="Times New Roman" w:cs="Times New Roman"/>
          <w:sz w:val="28"/>
          <w:szCs w:val="28"/>
        </w:rPr>
        <w:t>Внести в состав</w:t>
      </w:r>
      <w:r w:rsidR="00D87684">
        <w:rPr>
          <w:rFonts w:ascii="Times New Roman" w:hAnsi="Times New Roman" w:cs="Times New Roman"/>
          <w:sz w:val="28"/>
          <w:szCs w:val="28"/>
        </w:rPr>
        <w:t xml:space="preserve"> </w:t>
      </w:r>
      <w:r w:rsidR="00751A2E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751A2E" w:rsidRPr="00751A2E">
        <w:rPr>
          <w:rFonts w:ascii="Times New Roman" w:hAnsi="Times New Roman" w:cs="Times New Roman"/>
          <w:sz w:val="28"/>
          <w:szCs w:val="28"/>
        </w:rPr>
        <w:t xml:space="preserve">при Главе </w:t>
      </w:r>
      <w:bookmarkStart w:id="0" w:name="_GoBack"/>
      <w:bookmarkEnd w:id="0"/>
      <w:r w:rsidR="00751A2E" w:rsidRPr="00751A2E">
        <w:rPr>
          <w:rFonts w:ascii="Times New Roman" w:hAnsi="Times New Roman" w:cs="Times New Roman"/>
          <w:sz w:val="28"/>
          <w:szCs w:val="28"/>
        </w:rPr>
        <w:t>Кабардино-Балкарской Республики по вопросам обеспечения и защиты прав потребителей, утвержденный Указом Главы Кабардино-Балкарской Республики от 27 января 2023 г. № 7-</w:t>
      </w:r>
      <w:r w:rsidR="00751A2E" w:rsidRPr="00D87684">
        <w:rPr>
          <w:rFonts w:ascii="Times New Roman" w:hAnsi="Times New Roman" w:cs="Times New Roman"/>
          <w:sz w:val="28"/>
          <w:szCs w:val="28"/>
        </w:rPr>
        <w:t>УГ</w:t>
      </w:r>
      <w:r w:rsidR="001F5ACA" w:rsidRPr="00D87684">
        <w:rPr>
          <w:rFonts w:ascii="Times New Roman" w:hAnsi="Times New Roman" w:cs="Times New Roman"/>
          <w:sz w:val="28"/>
          <w:szCs w:val="28"/>
        </w:rPr>
        <w:t xml:space="preserve"> </w:t>
      </w:r>
      <w:r w:rsidR="00D87684" w:rsidRPr="00D87684">
        <w:rPr>
          <w:rFonts w:ascii="Times New Roman" w:hAnsi="Times New Roman" w:cs="Times New Roman"/>
          <w:sz w:val="28"/>
          <w:szCs w:val="28"/>
        </w:rPr>
        <w:t xml:space="preserve">изменения изложив </w:t>
      </w:r>
      <w:hyperlink r:id="rId4"/>
      <w:r w:rsidR="00252F7A" w:rsidRPr="00C529EA">
        <w:rPr>
          <w:rFonts w:ascii="Times New Roman" w:hAnsi="Times New Roman" w:cs="Times New Roman"/>
          <w:sz w:val="28"/>
          <w:szCs w:val="28"/>
        </w:rPr>
        <w:t>должност</w:t>
      </w:r>
      <w:r w:rsidR="00D87684">
        <w:rPr>
          <w:rFonts w:ascii="Times New Roman" w:hAnsi="Times New Roman" w:cs="Times New Roman"/>
          <w:sz w:val="28"/>
          <w:szCs w:val="28"/>
        </w:rPr>
        <w:t xml:space="preserve">ь </w:t>
      </w:r>
      <w:r w:rsidR="00D876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2F7A" w:rsidRPr="00C529EA">
        <w:rPr>
          <w:rFonts w:ascii="Times New Roman" w:hAnsi="Times New Roman" w:cs="Times New Roman"/>
          <w:sz w:val="28"/>
          <w:szCs w:val="28"/>
        </w:rPr>
        <w:t>Калова</w:t>
      </w:r>
      <w:proofErr w:type="spellEnd"/>
      <w:r w:rsidR="00252F7A" w:rsidRPr="00C529EA">
        <w:rPr>
          <w:rFonts w:ascii="Times New Roman" w:hAnsi="Times New Roman" w:cs="Times New Roman"/>
          <w:sz w:val="28"/>
          <w:szCs w:val="28"/>
        </w:rPr>
        <w:t xml:space="preserve"> А.Х. в следующей редакции: «управляющий Отделением </w:t>
      </w:r>
      <w:r w:rsidR="00D87684">
        <w:rPr>
          <w:rFonts w:ascii="Times New Roman" w:hAnsi="Times New Roman" w:cs="Times New Roman"/>
          <w:sz w:val="28"/>
          <w:szCs w:val="28"/>
        </w:rPr>
        <w:br/>
      </w:r>
      <w:r w:rsidR="00252F7A" w:rsidRPr="00C529EA">
        <w:rPr>
          <w:rFonts w:ascii="Times New Roman" w:hAnsi="Times New Roman" w:cs="Times New Roman"/>
          <w:sz w:val="28"/>
          <w:szCs w:val="28"/>
        </w:rPr>
        <w:lastRenderedPageBreak/>
        <w:t>– Национальным банком</w:t>
      </w:r>
      <w:r w:rsidR="00D87684">
        <w:rPr>
          <w:rFonts w:ascii="Times New Roman" w:hAnsi="Times New Roman" w:cs="Times New Roman"/>
          <w:sz w:val="28"/>
          <w:szCs w:val="28"/>
        </w:rPr>
        <w:t xml:space="preserve"> </w:t>
      </w:r>
      <w:r w:rsidR="00252F7A" w:rsidRPr="00C529EA">
        <w:rPr>
          <w:rFonts w:ascii="Times New Roman" w:hAnsi="Times New Roman" w:cs="Times New Roman"/>
          <w:sz w:val="28"/>
          <w:szCs w:val="28"/>
        </w:rPr>
        <w:t xml:space="preserve">по Кабардино-Балкарской Республике Южного главного управления Центрального банка Российской Федерации </w:t>
      </w:r>
      <w:r w:rsidR="00D87684">
        <w:rPr>
          <w:rFonts w:ascii="Times New Roman" w:hAnsi="Times New Roman" w:cs="Times New Roman"/>
          <w:sz w:val="28"/>
          <w:szCs w:val="28"/>
        </w:rPr>
        <w:br/>
      </w:r>
      <w:r w:rsidR="00252F7A" w:rsidRPr="00C529EA">
        <w:rPr>
          <w:rFonts w:ascii="Times New Roman" w:hAnsi="Times New Roman" w:cs="Times New Roman"/>
          <w:sz w:val="28"/>
          <w:szCs w:val="28"/>
        </w:rPr>
        <w:t>(по согласованию)».</w:t>
      </w:r>
    </w:p>
    <w:p w:rsidR="00381F06" w:rsidRPr="00C529EA" w:rsidRDefault="00414783" w:rsidP="0004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EA">
        <w:rPr>
          <w:rFonts w:ascii="Times New Roman" w:hAnsi="Times New Roman" w:cs="Times New Roman"/>
          <w:sz w:val="28"/>
          <w:szCs w:val="28"/>
        </w:rPr>
        <w:t>3</w:t>
      </w:r>
      <w:r w:rsidR="00381F06" w:rsidRPr="00C529EA">
        <w:rPr>
          <w:rFonts w:ascii="Times New Roman" w:hAnsi="Times New Roman" w:cs="Times New Roman"/>
          <w:sz w:val="28"/>
          <w:szCs w:val="28"/>
        </w:rPr>
        <w:t>. Настоящий Указ вступает в силу со дня его подписания.</w:t>
      </w:r>
    </w:p>
    <w:p w:rsid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06" w:rsidRP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06" w:rsidRP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06" w:rsidRPr="00381F06" w:rsidRDefault="00381F06" w:rsidP="00381F06">
      <w:pPr>
        <w:pStyle w:val="ConsPlusNormal"/>
        <w:ind w:left="14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F06">
        <w:rPr>
          <w:rFonts w:ascii="Times New Roman" w:hAnsi="Times New Roman" w:cs="Times New Roman"/>
          <w:sz w:val="28"/>
          <w:szCs w:val="28"/>
        </w:rPr>
        <w:t>Глав</w:t>
      </w:r>
      <w:r w:rsidR="00494383">
        <w:rPr>
          <w:rFonts w:ascii="Times New Roman" w:hAnsi="Times New Roman" w:cs="Times New Roman"/>
          <w:sz w:val="28"/>
          <w:szCs w:val="28"/>
        </w:rPr>
        <w:t>а</w:t>
      </w:r>
    </w:p>
    <w:p w:rsid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F0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381F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К. Коков</w:t>
      </w:r>
    </w:p>
    <w:p w:rsidR="00381F06" w:rsidRPr="00381F06" w:rsidRDefault="00381F06" w:rsidP="00381F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06" w:rsidRDefault="00381F06">
      <w:pPr>
        <w:rPr>
          <w:rFonts w:ascii="Times New Roman" w:hAnsi="Times New Roman" w:cs="Times New Roman"/>
          <w:sz w:val="28"/>
          <w:szCs w:val="28"/>
        </w:rPr>
      </w:pPr>
    </w:p>
    <w:p w:rsidR="008126FB" w:rsidRPr="00381F06" w:rsidRDefault="008126FB" w:rsidP="00BA6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26FB" w:rsidRPr="00381F06" w:rsidSect="0023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06"/>
    <w:rsid w:val="00040CDD"/>
    <w:rsid w:val="0007548B"/>
    <w:rsid w:val="000D7E6F"/>
    <w:rsid w:val="001202B9"/>
    <w:rsid w:val="00126F13"/>
    <w:rsid w:val="00187B8C"/>
    <w:rsid w:val="001F5ACA"/>
    <w:rsid w:val="00252F7A"/>
    <w:rsid w:val="002556ED"/>
    <w:rsid w:val="002F75BC"/>
    <w:rsid w:val="00310401"/>
    <w:rsid w:val="00330848"/>
    <w:rsid w:val="00357420"/>
    <w:rsid w:val="00381F06"/>
    <w:rsid w:val="003C729A"/>
    <w:rsid w:val="00414783"/>
    <w:rsid w:val="00442682"/>
    <w:rsid w:val="00494383"/>
    <w:rsid w:val="004A6DAD"/>
    <w:rsid w:val="004B0910"/>
    <w:rsid w:val="004E743D"/>
    <w:rsid w:val="005D154E"/>
    <w:rsid w:val="005D21FB"/>
    <w:rsid w:val="006258AF"/>
    <w:rsid w:val="006544CC"/>
    <w:rsid w:val="00687A97"/>
    <w:rsid w:val="0069335B"/>
    <w:rsid w:val="006C0B85"/>
    <w:rsid w:val="007163E8"/>
    <w:rsid w:val="00726EC5"/>
    <w:rsid w:val="00751A2E"/>
    <w:rsid w:val="00784396"/>
    <w:rsid w:val="007B3D2E"/>
    <w:rsid w:val="007B448F"/>
    <w:rsid w:val="007E4C4C"/>
    <w:rsid w:val="008126FB"/>
    <w:rsid w:val="00842E41"/>
    <w:rsid w:val="008D1C70"/>
    <w:rsid w:val="008D5611"/>
    <w:rsid w:val="00963C66"/>
    <w:rsid w:val="00987C40"/>
    <w:rsid w:val="009F0529"/>
    <w:rsid w:val="00A11D45"/>
    <w:rsid w:val="00A57823"/>
    <w:rsid w:val="00AA077D"/>
    <w:rsid w:val="00AA281F"/>
    <w:rsid w:val="00AC0FDA"/>
    <w:rsid w:val="00B61705"/>
    <w:rsid w:val="00B86FDA"/>
    <w:rsid w:val="00BA66A9"/>
    <w:rsid w:val="00BC4797"/>
    <w:rsid w:val="00C529EA"/>
    <w:rsid w:val="00D036B3"/>
    <w:rsid w:val="00D16862"/>
    <w:rsid w:val="00D2107E"/>
    <w:rsid w:val="00D87684"/>
    <w:rsid w:val="00D9206B"/>
    <w:rsid w:val="00DB73EA"/>
    <w:rsid w:val="00E500D2"/>
    <w:rsid w:val="00E674C4"/>
    <w:rsid w:val="00EA36B0"/>
    <w:rsid w:val="00EE729D"/>
    <w:rsid w:val="00F548BC"/>
    <w:rsid w:val="00F7479F"/>
    <w:rsid w:val="00FD265C"/>
    <w:rsid w:val="00FE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CCC57-3011-4E9A-8D59-34A0EB89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1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1F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81F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7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4C4"/>
    <w:rPr>
      <w:rFonts w:ascii="Segoe UI" w:hAnsi="Segoe UI" w:cs="Segoe UI"/>
      <w:sz w:val="18"/>
      <w:szCs w:val="18"/>
    </w:rPr>
  </w:style>
  <w:style w:type="character" w:customStyle="1" w:styleId="extended-textfull">
    <w:name w:val="extended-text__full"/>
    <w:basedOn w:val="a0"/>
    <w:rsid w:val="006C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8798AC36715DB65371BE38080320ED2D58E18E6872ADF98DCF5A4AC31A7540944E17B383ED6B2D53EF3A5B21BE0B616D5E6C07F9746EE4476EF2i4b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-user-</dc:creator>
  <cp:lastModifiedBy>Марина</cp:lastModifiedBy>
  <cp:revision>22</cp:revision>
  <cp:lastPrinted>2019-01-24T07:48:00Z</cp:lastPrinted>
  <dcterms:created xsi:type="dcterms:W3CDTF">2024-02-19T14:06:00Z</dcterms:created>
  <dcterms:modified xsi:type="dcterms:W3CDTF">2024-04-16T13:19:00Z</dcterms:modified>
</cp:coreProperties>
</file>