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30" w:rsidRPr="006A758B" w:rsidRDefault="00671A73" w:rsidP="00671A73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6A758B">
        <w:t xml:space="preserve">                        </w:t>
      </w:r>
      <w:r w:rsidRPr="006A758B">
        <w:rPr>
          <w:rFonts w:ascii="Times New Roman" w:hAnsi="Times New Roman" w:cs="Times New Roman"/>
          <w:sz w:val="28"/>
          <w:szCs w:val="28"/>
        </w:rPr>
        <w:t>Проект</w:t>
      </w:r>
    </w:p>
    <w:p w:rsidR="00671A73" w:rsidRDefault="00671A73" w:rsidP="00671A73">
      <w:pPr>
        <w:tabs>
          <w:tab w:val="left" w:pos="7035"/>
        </w:tabs>
      </w:pPr>
    </w:p>
    <w:p w:rsidR="00671A73" w:rsidRPr="007B0776" w:rsidRDefault="00671A73" w:rsidP="00671A73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0776">
        <w:rPr>
          <w:rFonts w:ascii="Times New Roman" w:hAnsi="Times New Roman" w:cs="Times New Roman"/>
          <w:sz w:val="28"/>
          <w:szCs w:val="28"/>
        </w:rPr>
        <w:t>УКАЗ</w:t>
      </w:r>
    </w:p>
    <w:p w:rsidR="00671A73" w:rsidRPr="007B0776" w:rsidRDefault="00671A73" w:rsidP="00671A73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1A73" w:rsidRPr="007B0776" w:rsidRDefault="00671A73" w:rsidP="00671A73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0776">
        <w:rPr>
          <w:rFonts w:ascii="Times New Roman" w:hAnsi="Times New Roman" w:cs="Times New Roman"/>
          <w:sz w:val="28"/>
          <w:szCs w:val="28"/>
        </w:rPr>
        <w:t>ГЛАВЫ КАБАРДИНО-БАЛКАРСКОЙ РЕСПУБЛИКИ</w:t>
      </w:r>
    </w:p>
    <w:p w:rsidR="007B0776" w:rsidRDefault="007B0776" w:rsidP="007B0776">
      <w:pPr>
        <w:pStyle w:val="ConsPlusNormal"/>
        <w:jc w:val="center"/>
      </w:pPr>
    </w:p>
    <w:p w:rsidR="007B0776" w:rsidRDefault="007B0776" w:rsidP="007B0776">
      <w:pPr>
        <w:pStyle w:val="ConsPlusNormal"/>
        <w:jc w:val="center"/>
      </w:pPr>
    </w:p>
    <w:p w:rsidR="008B17FC" w:rsidRDefault="008B17FC" w:rsidP="007B0776">
      <w:pPr>
        <w:pStyle w:val="ConsPlusNormal"/>
        <w:jc w:val="center"/>
      </w:pPr>
      <w:r w:rsidRPr="008B17FC">
        <w:t xml:space="preserve">О внесении изменений в состав Комиссии по противодействию незаконному обороту промышленной продукции в </w:t>
      </w:r>
    </w:p>
    <w:p w:rsidR="007B0776" w:rsidRPr="007B0776" w:rsidRDefault="008B17FC" w:rsidP="007B0776">
      <w:pPr>
        <w:pStyle w:val="ConsPlusNormal"/>
        <w:jc w:val="center"/>
      </w:pPr>
      <w:r w:rsidRPr="008B17FC">
        <w:t>Кабардино-Балкарской Республике, утвержденный Указом Главы Кабарди</w:t>
      </w:r>
      <w:r>
        <w:t xml:space="preserve">но-Балкарской Республики от </w:t>
      </w:r>
      <w:r w:rsidRPr="008B17FC">
        <w:t>10 апреля 2020 г. № 38-УГ</w:t>
      </w:r>
      <w:r w:rsidR="007B0776" w:rsidRPr="007B0776">
        <w:t xml:space="preserve"> </w:t>
      </w:r>
    </w:p>
    <w:p w:rsidR="00671A73" w:rsidRPr="00DF516D" w:rsidRDefault="00671A73" w:rsidP="00DF516D">
      <w:pPr>
        <w:tabs>
          <w:tab w:val="left" w:pos="70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16D" w:rsidRDefault="007B0776" w:rsidP="006801B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6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2F1F" w:rsidRPr="00DF516D">
        <w:rPr>
          <w:rFonts w:ascii="Times New Roman" w:hAnsi="Times New Roman" w:cs="Times New Roman"/>
          <w:sz w:val="28"/>
          <w:szCs w:val="28"/>
        </w:rPr>
        <w:t xml:space="preserve">в </w:t>
      </w:r>
      <w:r w:rsidRPr="00DF516D">
        <w:rPr>
          <w:rFonts w:ascii="Times New Roman" w:hAnsi="Times New Roman" w:cs="Times New Roman"/>
          <w:sz w:val="28"/>
          <w:szCs w:val="28"/>
        </w:rPr>
        <w:t>состав Комиссии по противодействию незаконному обороту промышленной продукции в Кабардино-Балкарской Республике</w:t>
      </w:r>
      <w:r w:rsidRPr="00DF51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F516D" w:rsidRPr="00DF516D">
        <w:rPr>
          <w:rFonts w:ascii="Times New Roman" w:hAnsi="Times New Roman" w:cs="Times New Roman"/>
          <w:sz w:val="28"/>
          <w:szCs w:val="28"/>
        </w:rPr>
        <w:t xml:space="preserve">утвержденный Указом Главы Кабардино-Балкарской Республики от 10 апреля 2020 г. № 38-УГ </w:t>
      </w:r>
      <w:r w:rsidRPr="00DF516D">
        <w:rPr>
          <w:rFonts w:ascii="Times New Roman" w:hAnsi="Times New Roman" w:cs="Times New Roman"/>
          <w:bCs/>
          <w:sz w:val="28"/>
          <w:szCs w:val="28"/>
        </w:rPr>
        <w:t>«</w:t>
      </w:r>
      <w:r w:rsidRPr="00DF516D">
        <w:rPr>
          <w:rFonts w:ascii="Times New Roman" w:hAnsi="Times New Roman" w:cs="Times New Roman"/>
          <w:sz w:val="28"/>
          <w:szCs w:val="28"/>
        </w:rPr>
        <w:t>О</w:t>
      </w:r>
      <w:r w:rsidR="00DF516D" w:rsidRPr="00DF516D">
        <w:rPr>
          <w:rFonts w:ascii="Times New Roman" w:hAnsi="Times New Roman" w:cs="Times New Roman"/>
          <w:sz w:val="28"/>
          <w:szCs w:val="28"/>
        </w:rPr>
        <w:t>б утверждении состава</w:t>
      </w:r>
      <w:r w:rsidRPr="00DF516D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незаконному обороту промышленной продукции в </w:t>
      </w:r>
      <w:r w:rsidRPr="00DF516D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Республике»</w:t>
      </w:r>
      <w:r w:rsidR="00E51CB4" w:rsidRPr="00DF516D">
        <w:rPr>
          <w:rFonts w:ascii="Times New Roman" w:hAnsi="Times New Roman" w:cs="Times New Roman"/>
          <w:bCs/>
          <w:sz w:val="28"/>
          <w:szCs w:val="28"/>
        </w:rPr>
        <w:t>,</w:t>
      </w:r>
      <w:r w:rsidR="00252ADB" w:rsidRPr="00DF5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16D" w:rsidRPr="00DF516D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722F1F" w:rsidRPr="00DF516D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DF516D" w:rsidRPr="00DF516D">
        <w:rPr>
          <w:rFonts w:ascii="Times New Roman" w:hAnsi="Times New Roman" w:cs="Times New Roman"/>
          <w:sz w:val="28"/>
          <w:szCs w:val="28"/>
        </w:rPr>
        <w:t>:</w:t>
      </w:r>
    </w:p>
    <w:p w:rsidR="00B31EAC" w:rsidRDefault="0097495F" w:rsidP="009749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85D96" w:rsidRPr="00985D96">
        <w:rPr>
          <w:rFonts w:ascii="Times New Roman" w:hAnsi="Times New Roman" w:cs="Times New Roman"/>
          <w:sz w:val="28"/>
          <w:szCs w:val="28"/>
        </w:rPr>
        <w:t>включить в состав Комиссии</w:t>
      </w:r>
      <w:r w:rsidR="00B31EAC">
        <w:rPr>
          <w:rFonts w:ascii="Times New Roman" w:hAnsi="Times New Roman" w:cs="Times New Roman"/>
          <w:sz w:val="28"/>
          <w:szCs w:val="28"/>
        </w:rPr>
        <w:t>:</w:t>
      </w:r>
    </w:p>
    <w:p w:rsidR="00C118B8" w:rsidRDefault="00C118B8" w:rsidP="009749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Б.Х. – заместителя </w:t>
      </w:r>
      <w:r w:rsidRPr="008A6BE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gramStart"/>
      <w:r w:rsidRPr="008A6BE2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8A6BE2">
        <w:rPr>
          <w:rFonts w:ascii="Times New Roman" w:hAnsi="Times New Roman" w:cs="Times New Roman"/>
          <w:sz w:val="28"/>
          <w:szCs w:val="28"/>
        </w:rPr>
        <w:t xml:space="preserve"> межрегионального управления Федеральной службы по ветеринарному </w:t>
      </w:r>
      <w:r w:rsidR="00076DB3">
        <w:rPr>
          <w:rFonts w:ascii="Times New Roman" w:hAnsi="Times New Roman" w:cs="Times New Roman"/>
          <w:sz w:val="28"/>
          <w:szCs w:val="28"/>
        </w:rPr>
        <w:br/>
      </w:r>
      <w:r w:rsidRPr="008A6BE2">
        <w:rPr>
          <w:rFonts w:ascii="Times New Roman" w:hAnsi="Times New Roman" w:cs="Times New Roman"/>
          <w:sz w:val="28"/>
          <w:szCs w:val="28"/>
        </w:rPr>
        <w:t>и фитосанитарному надзору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8B8" w:rsidRDefault="00C118B8" w:rsidP="009749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Васильченко Д.А. - </w:t>
      </w:r>
      <w:r w:rsidRPr="001429DC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29D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429DC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29DC">
        <w:rPr>
          <w:rFonts w:ascii="Times New Roman" w:hAnsi="Times New Roman" w:cs="Times New Roman"/>
          <w:sz w:val="28"/>
          <w:szCs w:val="28"/>
        </w:rPr>
        <w:t xml:space="preserve"> </w:t>
      </w:r>
      <w:r w:rsidR="006801BC">
        <w:rPr>
          <w:rFonts w:ascii="Times New Roman" w:hAnsi="Times New Roman" w:cs="Times New Roman"/>
          <w:sz w:val="28"/>
          <w:szCs w:val="28"/>
        </w:rPr>
        <w:br/>
      </w:r>
      <w:r w:rsidRPr="001429DC">
        <w:rPr>
          <w:rFonts w:ascii="Times New Roman" w:hAnsi="Times New Roman" w:cs="Times New Roman"/>
          <w:sz w:val="28"/>
          <w:szCs w:val="28"/>
        </w:rPr>
        <w:t xml:space="preserve">по Кабардино-Балкарской </w:t>
      </w:r>
      <w:bookmarkStart w:id="0" w:name="_GoBack"/>
      <w:bookmarkEnd w:id="0"/>
      <w:r w:rsidRPr="001429DC">
        <w:rPr>
          <w:rFonts w:ascii="Times New Roman" w:hAnsi="Times New Roman" w:cs="Times New Roman"/>
          <w:sz w:val="28"/>
          <w:szCs w:val="28"/>
        </w:rPr>
        <w:t xml:space="preserve">Республике аппарата полномочного представителя Президента Российской Федерации в </w:t>
      </w:r>
      <w:proofErr w:type="gramStart"/>
      <w:r w:rsidRPr="001429DC">
        <w:rPr>
          <w:rFonts w:ascii="Times New Roman" w:hAnsi="Times New Roman" w:cs="Times New Roman"/>
          <w:sz w:val="28"/>
          <w:szCs w:val="28"/>
        </w:rPr>
        <w:t>Северо-Кавказском</w:t>
      </w:r>
      <w:proofErr w:type="gramEnd"/>
      <w:r w:rsidRPr="001429DC">
        <w:rPr>
          <w:rFonts w:ascii="Times New Roman" w:hAnsi="Times New Roman" w:cs="Times New Roman"/>
          <w:sz w:val="28"/>
          <w:szCs w:val="28"/>
        </w:rPr>
        <w:t xml:space="preserve"> федеральном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8B8" w:rsidRDefault="00C118B8" w:rsidP="009749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- министра внутренних дел по </w:t>
      </w:r>
      <w:r w:rsidRPr="00AA1063">
        <w:rPr>
          <w:rFonts w:ascii="Times New Roman" w:hAnsi="Times New Roman" w:cs="Times New Roman"/>
          <w:sz w:val="28"/>
          <w:szCs w:val="28"/>
        </w:rPr>
        <w:t>Кабардино-Балкарской Республике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8B8" w:rsidRDefault="00C118B8" w:rsidP="009749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Яхутлова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заместителя</w:t>
      </w:r>
      <w:r w:rsidRPr="003C01DD">
        <w:rPr>
          <w:rFonts w:ascii="Times New Roman" w:hAnsi="Times New Roman" w:cs="Times New Roman"/>
          <w:sz w:val="28"/>
          <w:szCs w:val="28"/>
        </w:rPr>
        <w:t xml:space="preserve"> начальника отдела государственного надзора республик Южного федерального округа и </w:t>
      </w:r>
      <w:proofErr w:type="gramStart"/>
      <w:r w:rsidRPr="003C01DD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3C01DD">
        <w:rPr>
          <w:rFonts w:ascii="Times New Roman" w:hAnsi="Times New Roman" w:cs="Times New Roman"/>
          <w:sz w:val="28"/>
          <w:szCs w:val="28"/>
        </w:rPr>
        <w:t xml:space="preserve"> федерального округа по Кабардино-Балкарской Республике Южного межрегионального территориального управления Федерального агентства по техническому регулированию и метрологии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D96" w:rsidRDefault="00985D96" w:rsidP="00985D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F516D">
        <w:rPr>
          <w:rFonts w:ascii="Times New Roman" w:hAnsi="Times New Roman" w:cs="Times New Roman"/>
          <w:sz w:val="28"/>
          <w:szCs w:val="28"/>
        </w:rPr>
        <w:t xml:space="preserve">) исключить из состава Комиссии </w:t>
      </w:r>
      <w:r w:rsidR="00BD4375">
        <w:rPr>
          <w:rFonts w:ascii="Times New Roman" w:hAnsi="Times New Roman" w:cs="Times New Roman"/>
          <w:sz w:val="28"/>
          <w:szCs w:val="28"/>
        </w:rPr>
        <w:t xml:space="preserve">Павлова В.П., </w:t>
      </w:r>
      <w:proofErr w:type="spellStart"/>
      <w:r w:rsidR="00C118B8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="00C118B8">
        <w:rPr>
          <w:rFonts w:ascii="Times New Roman" w:hAnsi="Times New Roman" w:cs="Times New Roman"/>
          <w:sz w:val="28"/>
          <w:szCs w:val="28"/>
        </w:rPr>
        <w:t xml:space="preserve"> Т.Э., </w:t>
      </w:r>
      <w:proofErr w:type="spellStart"/>
      <w:r w:rsidR="00C118B8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 w:rsidR="00C118B8">
        <w:rPr>
          <w:rFonts w:ascii="Times New Roman" w:hAnsi="Times New Roman" w:cs="Times New Roman"/>
          <w:sz w:val="28"/>
          <w:szCs w:val="28"/>
        </w:rPr>
        <w:t xml:space="preserve"> А.Х., Меркулова Д.Е.</w:t>
      </w:r>
    </w:p>
    <w:p w:rsidR="00722F1F" w:rsidRPr="00DF516D" w:rsidRDefault="00722F1F" w:rsidP="006801B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16D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со дня его </w:t>
      </w:r>
      <w:r w:rsidR="0054582C" w:rsidRPr="00DF516D">
        <w:rPr>
          <w:rFonts w:ascii="Times New Roman" w:hAnsi="Times New Roman" w:cs="Times New Roman"/>
          <w:sz w:val="28"/>
          <w:szCs w:val="28"/>
        </w:rPr>
        <w:t>подписания</w:t>
      </w:r>
      <w:r w:rsidRPr="00DF516D">
        <w:rPr>
          <w:rFonts w:ascii="Times New Roman" w:hAnsi="Times New Roman" w:cs="Times New Roman"/>
          <w:sz w:val="28"/>
          <w:szCs w:val="28"/>
        </w:rPr>
        <w:t>.</w:t>
      </w:r>
    </w:p>
    <w:p w:rsidR="006A758B" w:rsidRDefault="006A758B" w:rsidP="00722F1F">
      <w:pPr>
        <w:pStyle w:val="ConsPlusNormal"/>
        <w:ind w:firstLine="709"/>
        <w:jc w:val="both"/>
        <w:rPr>
          <w:b w:val="0"/>
          <w:bCs w:val="0"/>
        </w:rPr>
      </w:pPr>
    </w:p>
    <w:p w:rsidR="005A2776" w:rsidRDefault="005A2776" w:rsidP="00722F1F">
      <w:pPr>
        <w:pStyle w:val="ConsPlusNormal"/>
        <w:ind w:firstLine="709"/>
        <w:jc w:val="both"/>
        <w:rPr>
          <w:b w:val="0"/>
          <w:bCs w:val="0"/>
        </w:rPr>
      </w:pPr>
    </w:p>
    <w:p w:rsidR="006A758B" w:rsidRDefault="006A758B" w:rsidP="007B0776">
      <w:pPr>
        <w:pStyle w:val="ConsPlusNormal"/>
        <w:ind w:firstLine="540"/>
        <w:jc w:val="both"/>
        <w:rPr>
          <w:b w:val="0"/>
          <w:bCs w:val="0"/>
        </w:rPr>
      </w:pPr>
    </w:p>
    <w:p w:rsidR="006A758B" w:rsidRDefault="005A2776" w:rsidP="006A758B">
      <w:pPr>
        <w:pStyle w:val="ConsPlusNormal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 w:rsidR="006A758B">
        <w:rPr>
          <w:b w:val="0"/>
          <w:bCs w:val="0"/>
        </w:rPr>
        <w:t xml:space="preserve">     Глава</w:t>
      </w:r>
    </w:p>
    <w:p w:rsidR="006A758B" w:rsidRPr="007B0776" w:rsidRDefault="006A758B" w:rsidP="006A758B">
      <w:pPr>
        <w:pStyle w:val="ConsPlusNormal"/>
        <w:tabs>
          <w:tab w:val="left" w:pos="7575"/>
        </w:tabs>
        <w:jc w:val="both"/>
        <w:rPr>
          <w:b w:val="0"/>
          <w:bCs w:val="0"/>
        </w:rPr>
      </w:pPr>
      <w:r>
        <w:rPr>
          <w:b w:val="0"/>
          <w:bCs w:val="0"/>
        </w:rPr>
        <w:t>Кабардино-Балкарской Республики</w:t>
      </w:r>
      <w:r>
        <w:rPr>
          <w:b w:val="0"/>
          <w:bCs w:val="0"/>
        </w:rPr>
        <w:tab/>
        <w:t xml:space="preserve">   </w:t>
      </w:r>
      <w:r w:rsidR="00DF516D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  </w:t>
      </w:r>
      <w:r w:rsidR="00DF516D">
        <w:rPr>
          <w:b w:val="0"/>
          <w:bCs w:val="0"/>
        </w:rPr>
        <w:t>К</w:t>
      </w:r>
      <w:r>
        <w:rPr>
          <w:b w:val="0"/>
          <w:bCs w:val="0"/>
        </w:rPr>
        <w:t>. Коков</w:t>
      </w:r>
    </w:p>
    <w:sectPr w:rsidR="006A758B" w:rsidRPr="007B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04B"/>
    <w:multiLevelType w:val="hybridMultilevel"/>
    <w:tmpl w:val="9EEA1748"/>
    <w:lvl w:ilvl="0" w:tplc="A8A2B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19641E"/>
    <w:multiLevelType w:val="hybridMultilevel"/>
    <w:tmpl w:val="8CBEB91E"/>
    <w:lvl w:ilvl="0" w:tplc="1A36C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5B0955"/>
    <w:multiLevelType w:val="hybridMultilevel"/>
    <w:tmpl w:val="A670B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1017A"/>
    <w:multiLevelType w:val="hybridMultilevel"/>
    <w:tmpl w:val="AF0CF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C948AC"/>
    <w:multiLevelType w:val="hybridMultilevel"/>
    <w:tmpl w:val="97D8E8B6"/>
    <w:lvl w:ilvl="0" w:tplc="113A6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72"/>
    <w:rsid w:val="00076DB3"/>
    <w:rsid w:val="001135B6"/>
    <w:rsid w:val="001429DC"/>
    <w:rsid w:val="00162054"/>
    <w:rsid w:val="00166426"/>
    <w:rsid w:val="00220DC4"/>
    <w:rsid w:val="00252ADB"/>
    <w:rsid w:val="00290A68"/>
    <w:rsid w:val="002C5F30"/>
    <w:rsid w:val="002D37E9"/>
    <w:rsid w:val="00372C2E"/>
    <w:rsid w:val="003C01DD"/>
    <w:rsid w:val="004C1F70"/>
    <w:rsid w:val="004C3FA8"/>
    <w:rsid w:val="0054582C"/>
    <w:rsid w:val="005A2776"/>
    <w:rsid w:val="0064269C"/>
    <w:rsid w:val="00671A73"/>
    <w:rsid w:val="006801BC"/>
    <w:rsid w:val="006A758B"/>
    <w:rsid w:val="00722F1F"/>
    <w:rsid w:val="00746CCB"/>
    <w:rsid w:val="007B0776"/>
    <w:rsid w:val="008A6BE2"/>
    <w:rsid w:val="008B17FC"/>
    <w:rsid w:val="0097495F"/>
    <w:rsid w:val="00974EAA"/>
    <w:rsid w:val="00985D96"/>
    <w:rsid w:val="009E34B0"/>
    <w:rsid w:val="00A323B1"/>
    <w:rsid w:val="00A66F30"/>
    <w:rsid w:val="00AA1063"/>
    <w:rsid w:val="00AD5AB2"/>
    <w:rsid w:val="00AF4726"/>
    <w:rsid w:val="00B31EAC"/>
    <w:rsid w:val="00B45872"/>
    <w:rsid w:val="00BD4375"/>
    <w:rsid w:val="00C118B8"/>
    <w:rsid w:val="00DF516D"/>
    <w:rsid w:val="00E51CB4"/>
    <w:rsid w:val="00E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14809-F34F-4E0B-AECC-AC03834E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22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B0776"/>
    <w:pPr>
      <w:ind w:left="720"/>
      <w:contextualSpacing/>
    </w:pPr>
  </w:style>
  <w:style w:type="paragraph" w:styleId="a4">
    <w:name w:val="No Spacing"/>
    <w:uiPriority w:val="1"/>
    <w:qFormat/>
    <w:rsid w:val="006A758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7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22F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B31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10</cp:revision>
  <cp:lastPrinted>2016-04-27T08:28:00Z</cp:lastPrinted>
  <dcterms:created xsi:type="dcterms:W3CDTF">2024-04-22T13:34:00Z</dcterms:created>
  <dcterms:modified xsi:type="dcterms:W3CDTF">2024-04-24T06:28:00Z</dcterms:modified>
</cp:coreProperties>
</file>