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DB" w:rsidRPr="004815AD" w:rsidRDefault="003355DB" w:rsidP="003C6A2F">
      <w:pPr>
        <w:pStyle w:val="ConsPlusNormal"/>
        <w:spacing w:line="223" w:lineRule="auto"/>
        <w:jc w:val="right"/>
        <w:rPr>
          <w:rFonts w:ascii="Times New Roman" w:hAnsi="Times New Roman"/>
          <w:sz w:val="28"/>
          <w:szCs w:val="28"/>
        </w:rPr>
      </w:pPr>
      <w:r w:rsidRPr="004815AD">
        <w:rPr>
          <w:rFonts w:ascii="Times New Roman" w:hAnsi="Times New Roman"/>
          <w:sz w:val="28"/>
          <w:szCs w:val="28"/>
        </w:rPr>
        <w:t>Проект</w:t>
      </w:r>
    </w:p>
    <w:p w:rsidR="003355DB" w:rsidRPr="004815AD" w:rsidRDefault="003355DB" w:rsidP="003C6A2F">
      <w:pPr>
        <w:pStyle w:val="ConsPlusNormal"/>
        <w:spacing w:line="223" w:lineRule="auto"/>
        <w:jc w:val="right"/>
        <w:rPr>
          <w:rFonts w:ascii="Times New Roman" w:hAnsi="Times New Roman"/>
          <w:sz w:val="28"/>
          <w:szCs w:val="28"/>
        </w:rPr>
      </w:pPr>
    </w:p>
    <w:p w:rsidR="003355DB" w:rsidRPr="00BD2D58" w:rsidRDefault="003355DB" w:rsidP="003C6A2F">
      <w:pPr>
        <w:pStyle w:val="ConsPlusNormal"/>
        <w:spacing w:line="223" w:lineRule="auto"/>
        <w:jc w:val="center"/>
        <w:rPr>
          <w:rFonts w:ascii="Times New Roman" w:hAnsi="Times New Roman"/>
          <w:b/>
          <w:sz w:val="28"/>
          <w:szCs w:val="28"/>
        </w:rPr>
      </w:pPr>
      <w:r w:rsidRPr="00BD2D58">
        <w:rPr>
          <w:rFonts w:ascii="Times New Roman" w:hAnsi="Times New Roman"/>
          <w:b/>
          <w:sz w:val="28"/>
          <w:szCs w:val="28"/>
        </w:rPr>
        <w:t>СОГЛАШЕНИЕ</w:t>
      </w:r>
    </w:p>
    <w:p w:rsidR="000F7B38" w:rsidRPr="00BD2D58" w:rsidRDefault="000F7B38" w:rsidP="003C6A2F">
      <w:pPr>
        <w:pStyle w:val="ConsPlusNormal"/>
        <w:spacing w:line="223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55DB" w:rsidRPr="00BD2D58" w:rsidRDefault="003355DB" w:rsidP="003C6A2F">
      <w:pPr>
        <w:pStyle w:val="ConsPlusNormal"/>
        <w:spacing w:line="223" w:lineRule="auto"/>
        <w:jc w:val="center"/>
        <w:rPr>
          <w:rFonts w:ascii="Times New Roman" w:hAnsi="Times New Roman"/>
          <w:b/>
          <w:sz w:val="28"/>
          <w:szCs w:val="28"/>
        </w:rPr>
      </w:pPr>
      <w:r w:rsidRPr="00BD2D58">
        <w:rPr>
          <w:rFonts w:ascii="Times New Roman" w:hAnsi="Times New Roman"/>
          <w:b/>
          <w:sz w:val="28"/>
          <w:szCs w:val="28"/>
        </w:rPr>
        <w:t>между Правительством Кабард</w:t>
      </w:r>
      <w:r w:rsidR="000F7B38" w:rsidRPr="00BD2D58">
        <w:rPr>
          <w:rFonts w:ascii="Times New Roman" w:hAnsi="Times New Roman"/>
          <w:b/>
          <w:sz w:val="28"/>
          <w:szCs w:val="28"/>
        </w:rPr>
        <w:t xml:space="preserve">ино-Балкарской Республики </w:t>
      </w:r>
      <w:r w:rsidR="00F75272" w:rsidRPr="00BD2D58">
        <w:rPr>
          <w:rFonts w:ascii="Times New Roman" w:hAnsi="Times New Roman"/>
          <w:b/>
          <w:sz w:val="28"/>
          <w:szCs w:val="28"/>
        </w:rPr>
        <w:br/>
      </w:r>
      <w:r w:rsidR="000F7B38" w:rsidRPr="00BD2D58">
        <w:rPr>
          <w:rFonts w:ascii="Times New Roman" w:hAnsi="Times New Roman"/>
          <w:b/>
          <w:sz w:val="28"/>
          <w:szCs w:val="28"/>
        </w:rPr>
        <w:t xml:space="preserve">и обществом с ограниченной ответственностью </w:t>
      </w:r>
      <w:r w:rsidRPr="00BD2D58">
        <w:rPr>
          <w:rFonts w:ascii="Times New Roman" w:hAnsi="Times New Roman"/>
          <w:b/>
          <w:sz w:val="28"/>
          <w:szCs w:val="28"/>
        </w:rPr>
        <w:t>«</w:t>
      </w:r>
      <w:r w:rsidR="00AE0623" w:rsidRPr="00BD2D58">
        <w:rPr>
          <w:rFonts w:ascii="Times New Roman" w:hAnsi="Times New Roman"/>
          <w:b/>
          <w:sz w:val="28"/>
          <w:szCs w:val="28"/>
        </w:rPr>
        <w:t>1520 МИИТ Сервис»</w:t>
      </w:r>
      <w:r w:rsidR="00B455D1" w:rsidRPr="00BD2D58">
        <w:rPr>
          <w:rFonts w:ascii="Times New Roman" w:hAnsi="Times New Roman"/>
          <w:sz w:val="28"/>
          <w:szCs w:val="28"/>
        </w:rPr>
        <w:t xml:space="preserve"> </w:t>
      </w:r>
      <w:r w:rsidR="00B455D1" w:rsidRPr="00BD2D58">
        <w:rPr>
          <w:rFonts w:ascii="Times New Roman" w:hAnsi="Times New Roman"/>
          <w:b/>
          <w:sz w:val="28"/>
          <w:szCs w:val="28"/>
        </w:rPr>
        <w:t>о взаимодействии</w:t>
      </w:r>
      <w:r w:rsidR="00184B66">
        <w:rPr>
          <w:rFonts w:ascii="Times New Roman" w:hAnsi="Times New Roman"/>
          <w:b/>
          <w:sz w:val="28"/>
          <w:szCs w:val="28"/>
        </w:rPr>
        <w:t>, установлении</w:t>
      </w:r>
      <w:r w:rsidR="00B455D1" w:rsidRPr="00BD2D58">
        <w:rPr>
          <w:rFonts w:ascii="Times New Roman" w:hAnsi="Times New Roman"/>
          <w:b/>
          <w:sz w:val="28"/>
          <w:szCs w:val="28"/>
        </w:rPr>
        <w:t xml:space="preserve"> </w:t>
      </w:r>
      <w:r w:rsidR="00184B66">
        <w:rPr>
          <w:rFonts w:ascii="Times New Roman" w:hAnsi="Times New Roman"/>
          <w:b/>
          <w:sz w:val="28"/>
          <w:szCs w:val="28"/>
        </w:rPr>
        <w:t xml:space="preserve">сотрудничества </w:t>
      </w:r>
      <w:r w:rsidR="003C6A2F">
        <w:rPr>
          <w:rFonts w:ascii="Times New Roman" w:hAnsi="Times New Roman"/>
          <w:b/>
          <w:sz w:val="28"/>
          <w:szCs w:val="28"/>
        </w:rPr>
        <w:br/>
      </w:r>
      <w:r w:rsidR="00184B66">
        <w:rPr>
          <w:rFonts w:ascii="Times New Roman" w:hAnsi="Times New Roman"/>
          <w:b/>
          <w:sz w:val="28"/>
          <w:szCs w:val="28"/>
        </w:rPr>
        <w:t>и открытии</w:t>
      </w:r>
      <w:r w:rsidR="00B455D1" w:rsidRPr="00BD2D58">
        <w:rPr>
          <w:rFonts w:ascii="Times New Roman" w:hAnsi="Times New Roman"/>
          <w:b/>
          <w:sz w:val="28"/>
          <w:szCs w:val="28"/>
        </w:rPr>
        <w:t xml:space="preserve"> торговог</w:t>
      </w:r>
      <w:r w:rsidR="008865B6" w:rsidRPr="00BD2D58">
        <w:rPr>
          <w:rFonts w:ascii="Times New Roman" w:hAnsi="Times New Roman"/>
          <w:b/>
          <w:sz w:val="28"/>
          <w:szCs w:val="28"/>
        </w:rPr>
        <w:t>о представительства</w:t>
      </w:r>
      <w:r w:rsidR="003C6A2F">
        <w:rPr>
          <w:rFonts w:ascii="Times New Roman" w:hAnsi="Times New Roman"/>
          <w:b/>
          <w:sz w:val="28"/>
          <w:szCs w:val="28"/>
        </w:rPr>
        <w:br/>
      </w:r>
      <w:r w:rsidR="008865B6" w:rsidRPr="00BD2D58">
        <w:rPr>
          <w:rFonts w:ascii="Times New Roman" w:hAnsi="Times New Roman"/>
          <w:b/>
          <w:sz w:val="28"/>
          <w:szCs w:val="28"/>
        </w:rPr>
        <w:t xml:space="preserve"> в Кабардино-</w:t>
      </w:r>
      <w:r w:rsidR="00B455D1" w:rsidRPr="00BD2D58">
        <w:rPr>
          <w:rFonts w:ascii="Times New Roman" w:hAnsi="Times New Roman"/>
          <w:b/>
          <w:sz w:val="28"/>
          <w:szCs w:val="28"/>
        </w:rPr>
        <w:t>Балкарской Республике</w:t>
      </w:r>
    </w:p>
    <w:p w:rsidR="00B45A62" w:rsidRPr="00BD2D58" w:rsidRDefault="00B45A62" w:rsidP="003C6A2F">
      <w:pPr>
        <w:pStyle w:val="ConsPlusNormal"/>
        <w:spacing w:line="223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55DB" w:rsidRPr="00BD2D58" w:rsidRDefault="003355DB" w:rsidP="003C6A2F">
      <w:pPr>
        <w:pStyle w:val="ConsPlusNormal"/>
        <w:spacing w:line="22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4444"/>
      </w:tblGrid>
      <w:tr w:rsidR="003355DB" w:rsidRPr="00BD2D58" w:rsidTr="00EC10A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55DB" w:rsidRPr="00BD2D58" w:rsidRDefault="003355DB" w:rsidP="003C6A2F">
            <w:pPr>
              <w:pStyle w:val="ConsPlusNormal"/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>г. Нальчик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55DB" w:rsidRPr="00BD2D58" w:rsidRDefault="00633B04" w:rsidP="003C6A2F">
            <w:pPr>
              <w:pStyle w:val="ConsPlusNormal"/>
              <w:spacing w:line="22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>«___</w:t>
            </w:r>
            <w:r w:rsidR="003355DB" w:rsidRPr="00BD2D58">
              <w:rPr>
                <w:rFonts w:ascii="Times New Roman" w:hAnsi="Times New Roman"/>
                <w:sz w:val="28"/>
                <w:szCs w:val="28"/>
              </w:rPr>
              <w:t>» ___________ 2024 г.</w:t>
            </w:r>
          </w:p>
        </w:tc>
      </w:tr>
    </w:tbl>
    <w:p w:rsidR="00E068AD" w:rsidRDefault="00E068AD" w:rsidP="003C6A2F">
      <w:pPr>
        <w:pStyle w:val="ConsPlusNormal"/>
        <w:spacing w:before="220" w:line="223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55DB" w:rsidRPr="002D40C7" w:rsidRDefault="003355DB" w:rsidP="003C6A2F">
      <w:pPr>
        <w:pStyle w:val="ConsPlusNormal"/>
        <w:spacing w:before="220" w:line="223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0C7">
        <w:rPr>
          <w:rFonts w:ascii="Times New Roman" w:hAnsi="Times New Roman"/>
          <w:color w:val="000000" w:themeColor="text1"/>
          <w:sz w:val="28"/>
          <w:szCs w:val="28"/>
        </w:rPr>
        <w:t xml:space="preserve">Правительство Кабардино-Балкарской Республики, именуемое </w:t>
      </w:r>
      <w:r w:rsidRPr="002D40C7">
        <w:rPr>
          <w:rFonts w:ascii="Times New Roman" w:hAnsi="Times New Roman"/>
          <w:color w:val="000000" w:themeColor="text1"/>
          <w:sz w:val="28"/>
          <w:szCs w:val="28"/>
        </w:rPr>
        <w:br/>
        <w:t>в дальнейшем «Правительство»</w:t>
      </w:r>
      <w:r w:rsidR="004C52C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E1EBF" w:rsidRPr="002D40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40C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C52C6">
        <w:rPr>
          <w:rFonts w:ascii="Times New Roman" w:hAnsi="Times New Roman"/>
          <w:color w:val="000000" w:themeColor="text1"/>
          <w:sz w:val="28"/>
          <w:szCs w:val="28"/>
        </w:rPr>
        <w:t xml:space="preserve"> лице п</w:t>
      </w:r>
      <w:r w:rsidR="008E1EBF" w:rsidRPr="002D40C7">
        <w:rPr>
          <w:rFonts w:ascii="Times New Roman" w:hAnsi="Times New Roman"/>
          <w:color w:val="000000" w:themeColor="text1"/>
          <w:sz w:val="28"/>
          <w:szCs w:val="28"/>
        </w:rPr>
        <w:t xml:space="preserve">ервого заместителя Председателя Правительства </w:t>
      </w:r>
      <w:r w:rsidR="002D40C7" w:rsidRPr="002D40C7">
        <w:rPr>
          <w:rFonts w:ascii="Times New Roman" w:hAnsi="Times New Roman"/>
          <w:color w:val="000000" w:themeColor="text1"/>
          <w:sz w:val="28"/>
          <w:szCs w:val="28"/>
        </w:rPr>
        <w:t xml:space="preserve">Кабардино-Балкарской Республики </w:t>
      </w:r>
      <w:r w:rsidR="008E1EBF" w:rsidRPr="002D40C7">
        <w:rPr>
          <w:rFonts w:ascii="Times New Roman" w:hAnsi="Times New Roman"/>
          <w:color w:val="000000" w:themeColor="text1"/>
          <w:sz w:val="28"/>
          <w:szCs w:val="28"/>
        </w:rPr>
        <w:t>Говорова</w:t>
      </w:r>
      <w:r w:rsidR="003C6A2F" w:rsidRPr="003C6A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6A2F" w:rsidRPr="002D40C7">
        <w:rPr>
          <w:rFonts w:ascii="Times New Roman" w:hAnsi="Times New Roman"/>
          <w:color w:val="000000" w:themeColor="text1"/>
          <w:sz w:val="28"/>
          <w:szCs w:val="28"/>
        </w:rPr>
        <w:t>Сергея Анатольевича</w:t>
      </w:r>
      <w:r w:rsidR="00F501D2" w:rsidRPr="002D40C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769BD" w:rsidRPr="002D40C7">
        <w:rPr>
          <w:rFonts w:ascii="Times New Roman" w:hAnsi="Times New Roman"/>
          <w:color w:val="000000" w:themeColor="text1"/>
          <w:sz w:val="28"/>
          <w:szCs w:val="28"/>
        </w:rPr>
        <w:t xml:space="preserve"> действующего</w:t>
      </w:r>
      <w:r w:rsidR="00AC37C0" w:rsidRPr="002D40C7">
        <w:rPr>
          <w:rFonts w:ascii="Times New Roman" w:hAnsi="Times New Roman"/>
          <w:color w:val="000000" w:themeColor="text1"/>
          <w:sz w:val="28"/>
          <w:szCs w:val="28"/>
        </w:rPr>
        <w:t xml:space="preserve"> на основании </w:t>
      </w:r>
      <w:r w:rsidR="00B82F9C">
        <w:rPr>
          <w:rFonts w:ascii="Times New Roman" w:hAnsi="Times New Roman"/>
          <w:color w:val="000000" w:themeColor="text1"/>
          <w:sz w:val="28"/>
          <w:szCs w:val="28"/>
        </w:rPr>
        <w:t xml:space="preserve">распоряжения </w:t>
      </w:r>
      <w:r w:rsidR="00B82F9C" w:rsidRPr="00B82F9C">
        <w:rPr>
          <w:rFonts w:ascii="Times New Roman" w:hAnsi="Times New Roman"/>
          <w:color w:val="000000" w:themeColor="text1"/>
          <w:sz w:val="28"/>
          <w:szCs w:val="28"/>
        </w:rPr>
        <w:t>Правительства Кабардино-Балкарской</w:t>
      </w:r>
      <w:r w:rsidR="00B82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F9C" w:rsidRPr="00B82F9C">
        <w:rPr>
          <w:rFonts w:ascii="Times New Roman" w:hAnsi="Times New Roman"/>
          <w:color w:val="000000" w:themeColor="text1"/>
          <w:sz w:val="28"/>
          <w:szCs w:val="28"/>
        </w:rPr>
        <w:t>Республики</w:t>
      </w:r>
      <w:r w:rsidR="00B82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6A2F">
        <w:rPr>
          <w:rFonts w:ascii="Times New Roman" w:hAnsi="Times New Roman"/>
          <w:color w:val="000000" w:themeColor="text1"/>
          <w:sz w:val="28"/>
          <w:szCs w:val="28"/>
        </w:rPr>
        <w:br/>
      </w:r>
      <w:r w:rsidR="00B82F9C">
        <w:rPr>
          <w:rFonts w:ascii="Times New Roman" w:hAnsi="Times New Roman"/>
          <w:color w:val="000000" w:themeColor="text1"/>
          <w:sz w:val="28"/>
          <w:szCs w:val="28"/>
        </w:rPr>
        <w:t>от «__»_________2024 г. №____</w:t>
      </w:r>
      <w:r w:rsidR="00A9405F" w:rsidRPr="002D40C7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Pr="002D40C7">
        <w:rPr>
          <w:rFonts w:ascii="Times New Roman" w:hAnsi="Times New Roman"/>
          <w:color w:val="000000" w:themeColor="text1"/>
          <w:sz w:val="28"/>
          <w:szCs w:val="28"/>
        </w:rPr>
        <w:t xml:space="preserve"> одной стороны, и </w:t>
      </w:r>
      <w:r w:rsidR="00554F25" w:rsidRPr="002D40C7">
        <w:rPr>
          <w:rFonts w:ascii="Times New Roman" w:hAnsi="Times New Roman"/>
          <w:color w:val="000000" w:themeColor="text1"/>
          <w:sz w:val="28"/>
          <w:szCs w:val="28"/>
        </w:rPr>
        <w:t>общество</w:t>
      </w:r>
      <w:r w:rsidR="00B82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6A2F">
        <w:rPr>
          <w:rFonts w:ascii="Times New Roman" w:hAnsi="Times New Roman"/>
          <w:color w:val="000000" w:themeColor="text1"/>
          <w:sz w:val="28"/>
          <w:szCs w:val="28"/>
        </w:rPr>
        <w:br/>
      </w:r>
      <w:r w:rsidR="00554F25" w:rsidRPr="002D40C7">
        <w:rPr>
          <w:rFonts w:ascii="Times New Roman" w:hAnsi="Times New Roman"/>
          <w:color w:val="000000" w:themeColor="text1"/>
          <w:sz w:val="28"/>
          <w:szCs w:val="28"/>
        </w:rPr>
        <w:t>с ограниченной ответственностью</w:t>
      </w:r>
      <w:r w:rsidR="00427AAB" w:rsidRPr="002D40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01D2" w:rsidRPr="002D40C7">
        <w:rPr>
          <w:rFonts w:ascii="Times New Roman" w:hAnsi="Times New Roman"/>
          <w:color w:val="000000" w:themeColor="text1"/>
          <w:sz w:val="28"/>
          <w:szCs w:val="28"/>
        </w:rPr>
        <w:t>«1520 МИИТ Сервис»</w:t>
      </w:r>
      <w:r w:rsidRPr="002D40C7">
        <w:rPr>
          <w:rFonts w:ascii="Times New Roman" w:hAnsi="Times New Roman"/>
          <w:color w:val="000000" w:themeColor="text1"/>
          <w:sz w:val="28"/>
          <w:szCs w:val="28"/>
        </w:rPr>
        <w:t>, именуемое</w:t>
      </w:r>
      <w:r w:rsidR="007A4B46" w:rsidRPr="002D40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6A2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D40C7">
        <w:rPr>
          <w:rFonts w:ascii="Times New Roman" w:hAnsi="Times New Roman"/>
          <w:color w:val="000000" w:themeColor="text1"/>
          <w:sz w:val="28"/>
          <w:szCs w:val="28"/>
        </w:rPr>
        <w:t>в дальнейшем «Общество», в лице</w:t>
      </w:r>
      <w:r w:rsidR="00B7024B" w:rsidRPr="002D40C7">
        <w:rPr>
          <w:rFonts w:ascii="Times New Roman" w:hAnsi="Times New Roman"/>
          <w:color w:val="000000" w:themeColor="text1"/>
          <w:sz w:val="28"/>
          <w:szCs w:val="28"/>
        </w:rPr>
        <w:t xml:space="preserve"> генерального директора </w:t>
      </w:r>
      <w:proofErr w:type="spellStart"/>
      <w:r w:rsidR="00F501D2" w:rsidRPr="002D40C7">
        <w:rPr>
          <w:rFonts w:ascii="Times New Roman" w:hAnsi="Times New Roman"/>
          <w:color w:val="000000" w:themeColor="text1"/>
          <w:sz w:val="28"/>
          <w:szCs w:val="28"/>
        </w:rPr>
        <w:t>Грунтова</w:t>
      </w:r>
      <w:proofErr w:type="spellEnd"/>
      <w:r w:rsidR="003C6A2F" w:rsidRPr="003C6A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6A2F" w:rsidRPr="002D40C7">
        <w:rPr>
          <w:rFonts w:ascii="Times New Roman" w:hAnsi="Times New Roman"/>
          <w:color w:val="000000" w:themeColor="text1"/>
          <w:sz w:val="28"/>
          <w:szCs w:val="28"/>
        </w:rPr>
        <w:t>Кирилла Петровича</w:t>
      </w:r>
      <w:r w:rsidRPr="002D40C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538DF" w:rsidRPr="002D40C7">
        <w:rPr>
          <w:rFonts w:ascii="Times New Roman" w:hAnsi="Times New Roman"/>
          <w:color w:val="000000" w:themeColor="text1"/>
          <w:sz w:val="28"/>
          <w:szCs w:val="28"/>
        </w:rPr>
        <w:t xml:space="preserve"> действующего на основании Устава</w:t>
      </w:r>
      <w:r w:rsidR="006557E2" w:rsidRPr="002D40C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766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40C7">
        <w:rPr>
          <w:rFonts w:ascii="Times New Roman" w:hAnsi="Times New Roman"/>
          <w:color w:val="000000" w:themeColor="text1"/>
          <w:sz w:val="28"/>
          <w:szCs w:val="28"/>
        </w:rPr>
        <w:t>с другой стороны, далее совместно именуемые «Стороны», заключили настоящее Соглашение</w:t>
      </w:r>
      <w:r w:rsidR="00F538DF" w:rsidRPr="002D40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40C7">
        <w:rPr>
          <w:rFonts w:ascii="Times New Roman" w:hAnsi="Times New Roman"/>
          <w:color w:val="000000" w:themeColor="text1"/>
          <w:sz w:val="28"/>
          <w:szCs w:val="28"/>
        </w:rPr>
        <w:t>о нижеследующем</w:t>
      </w:r>
      <w:r w:rsidR="00B7024B" w:rsidRPr="002D40C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355DB" w:rsidRPr="00BD2D58" w:rsidRDefault="003355DB" w:rsidP="003C6A2F">
      <w:pPr>
        <w:pStyle w:val="ConsPlusNormal"/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p w:rsidR="003355DB" w:rsidRPr="00BD2D58" w:rsidRDefault="003355DB" w:rsidP="003C6A2F">
      <w:pPr>
        <w:pStyle w:val="ConsPlusNormal"/>
        <w:spacing w:line="223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2D58">
        <w:rPr>
          <w:rFonts w:ascii="Times New Roman" w:hAnsi="Times New Roman"/>
          <w:b/>
          <w:sz w:val="28"/>
          <w:szCs w:val="28"/>
        </w:rPr>
        <w:t>1. Основные положения</w:t>
      </w:r>
    </w:p>
    <w:p w:rsidR="003355DB" w:rsidRPr="00BD2D58" w:rsidRDefault="003355DB" w:rsidP="003C6A2F">
      <w:pPr>
        <w:pStyle w:val="a3"/>
        <w:spacing w:line="223" w:lineRule="auto"/>
        <w:jc w:val="both"/>
        <w:rPr>
          <w:sz w:val="28"/>
          <w:szCs w:val="28"/>
        </w:rPr>
      </w:pPr>
    </w:p>
    <w:p w:rsidR="003355DB" w:rsidRPr="00BD2D58" w:rsidRDefault="003355DB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 xml:space="preserve">1.1. Настоящее Соглашение определяет </w:t>
      </w:r>
      <w:r w:rsidR="000A604A" w:rsidRPr="00BD2D58">
        <w:rPr>
          <w:sz w:val="28"/>
          <w:szCs w:val="28"/>
        </w:rPr>
        <w:t>направлен</w:t>
      </w:r>
      <w:r w:rsidR="0060512E" w:rsidRPr="00BD2D58">
        <w:rPr>
          <w:sz w:val="28"/>
          <w:szCs w:val="28"/>
        </w:rPr>
        <w:t>ия</w:t>
      </w:r>
      <w:r w:rsidR="000A604A" w:rsidRPr="00BD2D58">
        <w:rPr>
          <w:sz w:val="28"/>
          <w:szCs w:val="28"/>
        </w:rPr>
        <w:t xml:space="preserve"> и формы взаимодейств</w:t>
      </w:r>
      <w:r w:rsidR="0060512E" w:rsidRPr="00BD2D58">
        <w:rPr>
          <w:sz w:val="28"/>
          <w:szCs w:val="28"/>
        </w:rPr>
        <w:t>ия</w:t>
      </w:r>
      <w:r w:rsidR="00554F25" w:rsidRPr="00BD2D58">
        <w:rPr>
          <w:sz w:val="28"/>
          <w:szCs w:val="28"/>
        </w:rPr>
        <w:t xml:space="preserve"> Сторон</w:t>
      </w:r>
      <w:r w:rsidRPr="00BD2D58">
        <w:rPr>
          <w:sz w:val="28"/>
          <w:szCs w:val="28"/>
        </w:rPr>
        <w:t xml:space="preserve"> </w:t>
      </w:r>
      <w:r w:rsidR="000A604A" w:rsidRPr="00BD2D58">
        <w:rPr>
          <w:sz w:val="28"/>
          <w:szCs w:val="28"/>
        </w:rPr>
        <w:t>при рассмотрении в</w:t>
      </w:r>
      <w:r w:rsidR="0060512E" w:rsidRPr="00BD2D58">
        <w:rPr>
          <w:sz w:val="28"/>
          <w:szCs w:val="28"/>
        </w:rPr>
        <w:t>о</w:t>
      </w:r>
      <w:r w:rsidR="000A604A" w:rsidRPr="00BD2D58">
        <w:rPr>
          <w:sz w:val="28"/>
          <w:szCs w:val="28"/>
        </w:rPr>
        <w:t xml:space="preserve">проса </w:t>
      </w:r>
      <w:r w:rsidR="000E645E" w:rsidRPr="00BD2D58">
        <w:rPr>
          <w:sz w:val="28"/>
          <w:szCs w:val="28"/>
        </w:rPr>
        <w:t>открытия торгового представительства в Кабардино-Балкарской Республике.</w:t>
      </w:r>
    </w:p>
    <w:p w:rsidR="003355DB" w:rsidRPr="00BD2D58" w:rsidRDefault="003355DB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 xml:space="preserve">1.2. Соглашение не является предварительным договором </w:t>
      </w:r>
      <w:r w:rsidR="00B7024B" w:rsidRPr="00BD2D58">
        <w:rPr>
          <w:sz w:val="28"/>
          <w:szCs w:val="28"/>
        </w:rPr>
        <w:br/>
      </w:r>
      <w:r w:rsidRPr="00BD2D58">
        <w:rPr>
          <w:sz w:val="28"/>
          <w:szCs w:val="28"/>
        </w:rPr>
        <w:t>(</w:t>
      </w:r>
      <w:hyperlink r:id="rId6" w:history="1">
        <w:r w:rsidRPr="00BD2D58">
          <w:rPr>
            <w:sz w:val="28"/>
            <w:szCs w:val="28"/>
          </w:rPr>
          <w:t>статья 429</w:t>
        </w:r>
      </w:hyperlink>
      <w:r w:rsidRPr="00BD2D58">
        <w:rPr>
          <w:sz w:val="28"/>
          <w:szCs w:val="28"/>
        </w:rPr>
        <w:t xml:space="preserve"> Гражданского кодекса Российской Федерации), договором простого товарищества (</w:t>
      </w:r>
      <w:hyperlink r:id="rId7" w:history="1">
        <w:r w:rsidRPr="00BD2D58">
          <w:rPr>
            <w:sz w:val="28"/>
            <w:szCs w:val="28"/>
          </w:rPr>
          <w:t>статья 1041</w:t>
        </w:r>
      </w:hyperlink>
      <w:r w:rsidRPr="00BD2D58">
        <w:rPr>
          <w:sz w:val="28"/>
          <w:szCs w:val="28"/>
        </w:rPr>
        <w:t xml:space="preserve"> Гражданского кодекса Российской Федерации), не налагает на подписавшие его Стороны финансовых </w:t>
      </w:r>
      <w:r w:rsidR="0040617A" w:rsidRPr="00BD2D58">
        <w:rPr>
          <w:sz w:val="28"/>
          <w:szCs w:val="28"/>
        </w:rPr>
        <w:br/>
      </w:r>
      <w:r w:rsidRPr="00BD2D58">
        <w:rPr>
          <w:sz w:val="28"/>
          <w:szCs w:val="28"/>
        </w:rPr>
        <w:t>и (или) имущественных обязательств. Деятельность Сторон в рамках Соглашения осуществляется без взаимных денежных расчетов, передачи имущества, иных объектов гражданских прав.</w:t>
      </w:r>
    </w:p>
    <w:p w:rsidR="003355DB" w:rsidRPr="00BD2D58" w:rsidRDefault="003355DB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</w:r>
    </w:p>
    <w:p w:rsidR="003355DB" w:rsidRPr="00BD2D58" w:rsidRDefault="003355DB" w:rsidP="003C6A2F">
      <w:pPr>
        <w:pStyle w:val="a3"/>
        <w:spacing w:line="223" w:lineRule="auto"/>
        <w:jc w:val="center"/>
        <w:rPr>
          <w:b/>
          <w:sz w:val="28"/>
          <w:szCs w:val="28"/>
        </w:rPr>
      </w:pPr>
      <w:r w:rsidRPr="00BD2D58">
        <w:rPr>
          <w:b/>
          <w:sz w:val="28"/>
          <w:szCs w:val="28"/>
        </w:rPr>
        <w:t>2. Взаимодействие Сторон</w:t>
      </w:r>
    </w:p>
    <w:p w:rsidR="00CB7143" w:rsidRPr="00BD2D58" w:rsidRDefault="00CB7143" w:rsidP="003C6A2F">
      <w:pPr>
        <w:pStyle w:val="a3"/>
        <w:spacing w:line="223" w:lineRule="auto"/>
        <w:jc w:val="center"/>
        <w:rPr>
          <w:sz w:val="28"/>
          <w:szCs w:val="28"/>
        </w:rPr>
      </w:pPr>
    </w:p>
    <w:p w:rsidR="003355DB" w:rsidRPr="00BD2D58" w:rsidRDefault="003355DB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2.1. Стороны при реализации Соглаш</w:t>
      </w:r>
      <w:r w:rsidR="0040617A" w:rsidRPr="00BD2D58">
        <w:rPr>
          <w:sz w:val="28"/>
          <w:szCs w:val="28"/>
        </w:rPr>
        <w:t>ения осуществляют взаимодействие</w:t>
      </w:r>
      <w:r w:rsidRPr="00BD2D58">
        <w:rPr>
          <w:sz w:val="28"/>
          <w:szCs w:val="28"/>
        </w:rPr>
        <w:t xml:space="preserve"> и оказывают друг другу всестороннюю поддержку.</w:t>
      </w:r>
    </w:p>
    <w:p w:rsidR="003355DB" w:rsidRPr="00BD2D58" w:rsidRDefault="003355DB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 xml:space="preserve">2.2. Стороны осуществляют взаимодействие и сотрудничество </w:t>
      </w:r>
      <w:r w:rsidR="00781700" w:rsidRPr="00BD2D58">
        <w:rPr>
          <w:sz w:val="28"/>
          <w:szCs w:val="28"/>
        </w:rPr>
        <w:br/>
      </w:r>
      <w:r w:rsidRPr="00BD2D58">
        <w:rPr>
          <w:sz w:val="28"/>
          <w:szCs w:val="28"/>
        </w:rPr>
        <w:t xml:space="preserve">в соответствии с законодательством Российской Федерации, </w:t>
      </w:r>
      <w:r w:rsidRPr="00BD2D58">
        <w:rPr>
          <w:sz w:val="28"/>
          <w:szCs w:val="28"/>
        </w:rPr>
        <w:lastRenderedPageBreak/>
        <w:t>законодательством Кабардино-Балкарской Республики, а также документами, регламентирующими деятельность Сторон.</w:t>
      </w:r>
    </w:p>
    <w:p w:rsidR="003355DB" w:rsidRPr="00BD2D58" w:rsidRDefault="003355DB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 xml:space="preserve">2.3. Взаимодействие Сторон осуществляется на основании письменного обращения соответствующей Стороны с указанием сведений </w:t>
      </w:r>
      <w:r w:rsidR="004C52C6">
        <w:rPr>
          <w:sz w:val="28"/>
          <w:szCs w:val="28"/>
        </w:rPr>
        <w:br/>
      </w:r>
      <w:r w:rsidRPr="00BD2D58">
        <w:rPr>
          <w:sz w:val="28"/>
          <w:szCs w:val="28"/>
        </w:rPr>
        <w:t>о предполагаемом к проведению или проводимом</w:t>
      </w:r>
      <w:r w:rsidR="000A604A" w:rsidRPr="00BD2D58">
        <w:rPr>
          <w:sz w:val="28"/>
          <w:szCs w:val="28"/>
        </w:rPr>
        <w:t xml:space="preserve"> мероприятии</w:t>
      </w:r>
      <w:r w:rsidRPr="00BD2D58">
        <w:rPr>
          <w:sz w:val="28"/>
          <w:szCs w:val="28"/>
        </w:rPr>
        <w:t>.</w:t>
      </w:r>
    </w:p>
    <w:p w:rsidR="003355DB" w:rsidRPr="00BD2D58" w:rsidRDefault="003355DB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2.4. Стороны в рамках Соглашения используют следующие формы взаимодействия:</w:t>
      </w:r>
    </w:p>
    <w:p w:rsidR="003355DB" w:rsidRPr="00BD2D58" w:rsidRDefault="003355DB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2.4.1. Совместное обсуждение локальных задач в целях выработ</w:t>
      </w:r>
      <w:r w:rsidR="0040617A" w:rsidRPr="00BD2D58">
        <w:rPr>
          <w:sz w:val="28"/>
          <w:szCs w:val="28"/>
        </w:rPr>
        <w:t>ки оптимальных путей их решения;</w:t>
      </w:r>
    </w:p>
    <w:p w:rsidR="003355DB" w:rsidRPr="00BD2D58" w:rsidRDefault="003355DB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 xml:space="preserve">2.4.2. Обмен информацией, представляющей взаимный интерес </w:t>
      </w:r>
      <w:r w:rsidR="00184B66">
        <w:rPr>
          <w:sz w:val="28"/>
          <w:szCs w:val="28"/>
        </w:rPr>
        <w:br/>
      </w:r>
      <w:r w:rsidRPr="00BD2D58">
        <w:rPr>
          <w:sz w:val="28"/>
          <w:szCs w:val="28"/>
        </w:rPr>
        <w:t>для Сторон и относящейся к предмету Соглашения, в том числе размещение информации</w:t>
      </w:r>
      <w:r w:rsidR="0040617A" w:rsidRPr="00BD2D58">
        <w:rPr>
          <w:sz w:val="28"/>
          <w:szCs w:val="28"/>
        </w:rPr>
        <w:t>,</w:t>
      </w:r>
      <w:r w:rsidRPr="00BD2D58">
        <w:rPr>
          <w:sz w:val="28"/>
          <w:szCs w:val="28"/>
        </w:rPr>
        <w:t xml:space="preserve"> о</w:t>
      </w:r>
      <w:r w:rsidR="000A604A" w:rsidRPr="00BD2D58">
        <w:rPr>
          <w:sz w:val="28"/>
          <w:szCs w:val="28"/>
        </w:rPr>
        <w:t>тносящ</w:t>
      </w:r>
      <w:r w:rsidR="0040617A" w:rsidRPr="00BD2D58">
        <w:rPr>
          <w:sz w:val="28"/>
          <w:szCs w:val="28"/>
        </w:rPr>
        <w:t>ей</w:t>
      </w:r>
      <w:r w:rsidR="000A604A" w:rsidRPr="00BD2D58">
        <w:rPr>
          <w:sz w:val="28"/>
          <w:szCs w:val="28"/>
        </w:rPr>
        <w:t>ся к предмету настоящ</w:t>
      </w:r>
      <w:r w:rsidR="0060512E" w:rsidRPr="00BD2D58">
        <w:rPr>
          <w:sz w:val="28"/>
          <w:szCs w:val="28"/>
        </w:rPr>
        <w:t>его</w:t>
      </w:r>
      <w:r w:rsidR="00781700" w:rsidRPr="00BD2D58">
        <w:rPr>
          <w:sz w:val="28"/>
          <w:szCs w:val="28"/>
        </w:rPr>
        <w:t xml:space="preserve"> С</w:t>
      </w:r>
      <w:r w:rsidR="000A604A" w:rsidRPr="00BD2D58">
        <w:rPr>
          <w:sz w:val="28"/>
          <w:szCs w:val="28"/>
        </w:rPr>
        <w:t>огл</w:t>
      </w:r>
      <w:r w:rsidR="0060512E" w:rsidRPr="00BD2D58">
        <w:rPr>
          <w:sz w:val="28"/>
          <w:szCs w:val="28"/>
        </w:rPr>
        <w:t>ашения</w:t>
      </w:r>
      <w:r w:rsidR="0040617A" w:rsidRPr="00BD2D58">
        <w:rPr>
          <w:sz w:val="28"/>
          <w:szCs w:val="28"/>
        </w:rPr>
        <w:t>;</w:t>
      </w:r>
    </w:p>
    <w:p w:rsidR="003355DB" w:rsidRPr="00BD2D58" w:rsidRDefault="003355DB" w:rsidP="003C6A2F">
      <w:pPr>
        <w:pStyle w:val="a3"/>
        <w:spacing w:line="223" w:lineRule="auto"/>
        <w:jc w:val="center"/>
        <w:rPr>
          <w:sz w:val="28"/>
          <w:szCs w:val="28"/>
        </w:rPr>
      </w:pPr>
    </w:p>
    <w:p w:rsidR="003355DB" w:rsidRPr="00BD2D58" w:rsidRDefault="000A604A" w:rsidP="003C6A2F">
      <w:pPr>
        <w:pStyle w:val="a3"/>
        <w:spacing w:line="223" w:lineRule="auto"/>
        <w:jc w:val="center"/>
        <w:rPr>
          <w:b/>
          <w:sz w:val="28"/>
          <w:szCs w:val="28"/>
        </w:rPr>
      </w:pPr>
      <w:r w:rsidRPr="00BD2D58">
        <w:rPr>
          <w:b/>
          <w:sz w:val="28"/>
          <w:szCs w:val="28"/>
        </w:rPr>
        <w:t>3</w:t>
      </w:r>
      <w:r w:rsidR="003355DB" w:rsidRPr="00BD2D58">
        <w:rPr>
          <w:b/>
          <w:sz w:val="28"/>
          <w:szCs w:val="28"/>
        </w:rPr>
        <w:t>. Конфиденциальность</w:t>
      </w:r>
    </w:p>
    <w:p w:rsidR="00CB7143" w:rsidRPr="00BD2D58" w:rsidRDefault="00CB7143" w:rsidP="003C6A2F">
      <w:pPr>
        <w:pStyle w:val="ConsPlusNormal"/>
        <w:spacing w:line="223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3355DB" w:rsidRPr="00BD2D58" w:rsidRDefault="00781700" w:rsidP="003C6A2F">
      <w:pPr>
        <w:pStyle w:val="a3"/>
        <w:spacing w:line="223" w:lineRule="auto"/>
        <w:jc w:val="both"/>
        <w:rPr>
          <w:color w:val="00B050"/>
          <w:sz w:val="28"/>
          <w:szCs w:val="28"/>
        </w:rPr>
      </w:pPr>
      <w:r w:rsidRPr="00BD2D58">
        <w:rPr>
          <w:sz w:val="28"/>
          <w:szCs w:val="28"/>
        </w:rPr>
        <w:tab/>
        <w:t>3</w:t>
      </w:r>
      <w:r w:rsidR="003355DB" w:rsidRPr="00BD2D58">
        <w:rPr>
          <w:sz w:val="28"/>
          <w:szCs w:val="28"/>
        </w:rPr>
        <w:t xml:space="preserve">.1. Каждая Сторона обязуется хранить в конфиденциальности </w:t>
      </w:r>
      <w:r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 xml:space="preserve">всю информацию, данные, материалы, интеллектуальную собственность </w:t>
      </w:r>
      <w:r w:rsidR="003C6A2F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 xml:space="preserve">или сообщения, предоставляемые другой Стороной, которые связаны </w:t>
      </w:r>
      <w:r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>с настоящим Соглашением</w:t>
      </w:r>
      <w:r w:rsidR="003C6A2F">
        <w:rPr>
          <w:sz w:val="28"/>
          <w:szCs w:val="28"/>
        </w:rPr>
        <w:t>,</w:t>
      </w:r>
      <w:r w:rsidR="003355DB" w:rsidRPr="00BD2D58">
        <w:rPr>
          <w:sz w:val="28"/>
          <w:szCs w:val="28"/>
        </w:rPr>
        <w:t xml:space="preserve"> или снабжены отметкой </w:t>
      </w:r>
      <w:r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 xml:space="preserve">о конфиденциальности или словами аналогичного характера </w:t>
      </w:r>
      <w:r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 xml:space="preserve">(далее </w:t>
      </w:r>
      <w:r w:rsidR="004C52C6">
        <w:rPr>
          <w:sz w:val="28"/>
          <w:szCs w:val="28"/>
        </w:rPr>
        <w:t>– к</w:t>
      </w:r>
      <w:r w:rsidRPr="00BD2D58">
        <w:rPr>
          <w:sz w:val="28"/>
          <w:szCs w:val="28"/>
        </w:rPr>
        <w:t>онфиденциальная информация</w:t>
      </w:r>
      <w:r w:rsidR="003355DB" w:rsidRPr="00BD2D58">
        <w:rPr>
          <w:sz w:val="28"/>
          <w:szCs w:val="28"/>
        </w:rPr>
        <w:t>)</w:t>
      </w:r>
      <w:r w:rsidR="00B93A74" w:rsidRPr="00BD2D58">
        <w:rPr>
          <w:sz w:val="28"/>
          <w:szCs w:val="28"/>
        </w:rPr>
        <w:t>.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3</w:t>
      </w:r>
      <w:r w:rsidR="003355DB" w:rsidRPr="00BD2D58">
        <w:rPr>
          <w:sz w:val="28"/>
          <w:szCs w:val="28"/>
        </w:rPr>
        <w:t>.2. Принимающая Сторона обяз</w:t>
      </w:r>
      <w:r w:rsidR="004C52C6">
        <w:rPr>
          <w:sz w:val="28"/>
          <w:szCs w:val="28"/>
        </w:rPr>
        <w:t>уется не раскрывать какую-либо к</w:t>
      </w:r>
      <w:r w:rsidR="003355DB" w:rsidRPr="00BD2D58">
        <w:rPr>
          <w:sz w:val="28"/>
          <w:szCs w:val="28"/>
        </w:rPr>
        <w:t xml:space="preserve">онфиденциальную информацию, полученную от раскрывающей Стороны, каким-либо третьим лицам без предварительного письменного разрешения раскрывающей Стороны и не использовать такую информацию в каких-либо иных целях, кроме как </w:t>
      </w:r>
      <w:r w:rsidRPr="00BD2D58">
        <w:rPr>
          <w:sz w:val="28"/>
          <w:szCs w:val="28"/>
        </w:rPr>
        <w:t xml:space="preserve">в целях </w:t>
      </w:r>
      <w:r w:rsidR="003355DB" w:rsidRPr="00BD2D58">
        <w:rPr>
          <w:sz w:val="28"/>
          <w:szCs w:val="28"/>
        </w:rPr>
        <w:t xml:space="preserve">заключения </w:t>
      </w:r>
      <w:r w:rsidR="003C6A2F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>и исполнения настоящего Соглашения.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3.3</w:t>
      </w:r>
      <w:r w:rsidR="003355DB" w:rsidRPr="00BD2D58">
        <w:rPr>
          <w:sz w:val="28"/>
          <w:szCs w:val="28"/>
        </w:rPr>
        <w:t xml:space="preserve">. Ни одно положение Соглашения не должно толковаться </w:t>
      </w:r>
      <w:r w:rsidR="003C6A2F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 xml:space="preserve">как предоставляющее принимающей Стороне какие-либо права (посредством предоставления лицензии или иным путем) прямо </w:t>
      </w:r>
      <w:r w:rsidR="00C832D8"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 xml:space="preserve">или косвенно на принадлежащую раскрывающей Стороне интеллектуальную собственность и/или </w:t>
      </w:r>
      <w:r w:rsidR="004C52C6">
        <w:rPr>
          <w:sz w:val="28"/>
          <w:szCs w:val="28"/>
        </w:rPr>
        <w:t>к</w:t>
      </w:r>
      <w:r w:rsidR="003355DB" w:rsidRPr="00BD2D58">
        <w:rPr>
          <w:sz w:val="28"/>
          <w:szCs w:val="28"/>
        </w:rPr>
        <w:t>онфиденциальную информацию.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3.4</w:t>
      </w:r>
      <w:r w:rsidR="003355DB" w:rsidRPr="00BD2D58">
        <w:rPr>
          <w:sz w:val="28"/>
          <w:szCs w:val="28"/>
        </w:rPr>
        <w:t>. Для цели настоящего Согл</w:t>
      </w:r>
      <w:r w:rsidR="004C52C6">
        <w:rPr>
          <w:sz w:val="28"/>
          <w:szCs w:val="28"/>
        </w:rPr>
        <w:t>ашения информация не считается к</w:t>
      </w:r>
      <w:r w:rsidR="003355DB" w:rsidRPr="00BD2D58">
        <w:rPr>
          <w:sz w:val="28"/>
          <w:szCs w:val="28"/>
        </w:rPr>
        <w:t xml:space="preserve">онфиденциальной информацией, на принимающую Сторону </w:t>
      </w:r>
      <w:r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>не распространяются обязательства по сохранению конфиденциальности, если такая информация: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</w:r>
      <w:r w:rsidR="003355DB" w:rsidRPr="00BD2D58">
        <w:rPr>
          <w:sz w:val="28"/>
          <w:szCs w:val="28"/>
        </w:rPr>
        <w:t>была публично известна на момент раскрытия и/или стала общедоступной в любое время после передачи ее раскрывающей Стороной;</w:t>
      </w:r>
    </w:p>
    <w:p w:rsidR="003355DB" w:rsidRPr="00BD2D58" w:rsidRDefault="003355DB" w:rsidP="003C6A2F">
      <w:pPr>
        <w:pStyle w:val="a3"/>
        <w:spacing w:line="223" w:lineRule="auto"/>
        <w:ind w:firstLine="708"/>
        <w:jc w:val="both"/>
        <w:rPr>
          <w:sz w:val="28"/>
          <w:szCs w:val="28"/>
        </w:rPr>
      </w:pPr>
      <w:r w:rsidRPr="00BD2D58">
        <w:rPr>
          <w:sz w:val="28"/>
          <w:szCs w:val="28"/>
        </w:rPr>
        <w:t>не считается конфиденциальной в соответствии с действующим законодательством Российской Федерации;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</w:r>
      <w:r w:rsidR="003355DB" w:rsidRPr="00BD2D58">
        <w:rPr>
          <w:sz w:val="28"/>
          <w:szCs w:val="28"/>
        </w:rPr>
        <w:t xml:space="preserve">была или стала известна принимающей Стороне на законных основаниях до ее раскрытия раскрывающей Стороной и/или была </w:t>
      </w:r>
      <w:r w:rsidR="003355DB" w:rsidRPr="00BD2D58">
        <w:rPr>
          <w:sz w:val="28"/>
          <w:szCs w:val="28"/>
        </w:rPr>
        <w:lastRenderedPageBreak/>
        <w:t xml:space="preserve">раскрыта принимающей Стороне ранее в целях, не связанных </w:t>
      </w:r>
      <w:r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>с заключением и исполнением Соглашения;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</w:r>
      <w:r w:rsidR="003355DB" w:rsidRPr="00BD2D58">
        <w:rPr>
          <w:sz w:val="28"/>
          <w:szCs w:val="28"/>
        </w:rPr>
        <w:t>была разрешена к раскрытию принимающей Стороной с согласия раскрывающей Стороны с учетом положений Соглашения.</w:t>
      </w:r>
    </w:p>
    <w:p w:rsidR="003355DB" w:rsidRPr="00BD2D58" w:rsidRDefault="003355DB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</w:r>
      <w:r w:rsidR="00781700" w:rsidRPr="00BD2D58">
        <w:rPr>
          <w:sz w:val="28"/>
          <w:szCs w:val="28"/>
        </w:rPr>
        <w:t>3.5</w:t>
      </w:r>
      <w:r w:rsidRPr="00BD2D58">
        <w:rPr>
          <w:sz w:val="28"/>
          <w:szCs w:val="28"/>
        </w:rPr>
        <w:t xml:space="preserve">. Получаемые и передаваемые Сторонами в рамках реализации настоящего Соглашения персональные данные должны обрабатываться </w:t>
      </w:r>
      <w:r w:rsidR="00BD2D58" w:rsidRPr="00BD2D58">
        <w:rPr>
          <w:sz w:val="28"/>
          <w:szCs w:val="28"/>
        </w:rPr>
        <w:br/>
      </w:r>
      <w:r w:rsidRPr="00BD2D58">
        <w:rPr>
          <w:sz w:val="28"/>
          <w:szCs w:val="28"/>
        </w:rPr>
        <w:t>с учетом соблюдения требований, предусмотренных законодательством Российской Федерации.</w:t>
      </w:r>
    </w:p>
    <w:p w:rsidR="001C464F" w:rsidRPr="00BD2D58" w:rsidRDefault="001C464F" w:rsidP="003C6A2F">
      <w:pPr>
        <w:pStyle w:val="a3"/>
        <w:spacing w:line="223" w:lineRule="auto"/>
        <w:jc w:val="both"/>
        <w:rPr>
          <w:sz w:val="28"/>
          <w:szCs w:val="28"/>
        </w:rPr>
      </w:pPr>
    </w:p>
    <w:p w:rsidR="003355DB" w:rsidRPr="00BD2D58" w:rsidRDefault="00781700" w:rsidP="003C6A2F">
      <w:pPr>
        <w:autoSpaceDE w:val="0"/>
        <w:autoSpaceDN w:val="0"/>
        <w:adjustRightInd w:val="0"/>
        <w:spacing w:after="0" w:line="223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D2D5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4</w:t>
      </w:r>
      <w:r w:rsidR="003355DB" w:rsidRPr="00BD2D5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 Антикоррупционная оговорка</w:t>
      </w:r>
    </w:p>
    <w:p w:rsidR="003355DB" w:rsidRPr="00BD2D58" w:rsidRDefault="003355DB" w:rsidP="003C6A2F">
      <w:pPr>
        <w:pStyle w:val="a3"/>
        <w:spacing w:line="223" w:lineRule="auto"/>
        <w:jc w:val="both"/>
        <w:rPr>
          <w:sz w:val="28"/>
          <w:szCs w:val="28"/>
        </w:rPr>
      </w:pP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4</w:t>
      </w:r>
      <w:r w:rsidR="003355DB" w:rsidRPr="00BD2D58">
        <w:rPr>
          <w:sz w:val="28"/>
          <w:szCs w:val="28"/>
        </w:rPr>
        <w:t xml:space="preserve">.1. При выполнении своих обязательств по Соглашению Стороны обязуются не выплачивать, не предлагать выплату и не разрешать выплату каких-либо денежных средств или ценностей прямо </w:t>
      </w:r>
      <w:r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 xml:space="preserve">или косвенно любым лицам для оказания влияния на действия </w:t>
      </w:r>
      <w:r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>или решения этих лиц с целью получить какие-либо неправомерные преимущества или с иными неправомерными целями.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4</w:t>
      </w:r>
      <w:r w:rsidR="003355DB" w:rsidRPr="00BD2D58">
        <w:rPr>
          <w:sz w:val="28"/>
          <w:szCs w:val="28"/>
        </w:rPr>
        <w:t xml:space="preserve">.2. При выполнении своих обязательств по Соглашению Стороны </w:t>
      </w:r>
      <w:r w:rsidR="00BD2D58"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 xml:space="preserve">не будут осуществлять действия, квалифицируемые действующим законодательством как дача или получение взятки, подкуп, а также действия, нарушающие требования действующего законодательства, </w:t>
      </w:r>
      <w:r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>в том числе международного, о противодействии легализации (отмыванию) доходов, полученных преступным путем.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4</w:t>
      </w:r>
      <w:r w:rsidR="003355DB" w:rsidRPr="00BD2D58">
        <w:rPr>
          <w:sz w:val="28"/>
          <w:szCs w:val="28"/>
        </w:rPr>
        <w:t xml:space="preserve">.3. В случае совершения какой-либо из Сторон действий, запрещенных в настоящем разделе, другая Сторона имеет право расторгнуть Соглашение в одностороннем порядке, направив такой Стороне письменное уведомление о расторжении Соглашения </w:t>
      </w:r>
      <w:r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>с указанием даты расторжения.</w:t>
      </w:r>
    </w:p>
    <w:p w:rsidR="003355DB" w:rsidRPr="00BD2D58" w:rsidRDefault="003355DB" w:rsidP="003C6A2F">
      <w:pPr>
        <w:pStyle w:val="ConsPlusNormal"/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p w:rsidR="003355DB" w:rsidRPr="00BD2D58" w:rsidRDefault="00781700" w:rsidP="003C6A2F">
      <w:pPr>
        <w:pStyle w:val="ConsPlusNormal"/>
        <w:spacing w:line="223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2D58">
        <w:rPr>
          <w:rFonts w:ascii="Times New Roman" w:hAnsi="Times New Roman"/>
          <w:b/>
          <w:sz w:val="28"/>
          <w:szCs w:val="28"/>
        </w:rPr>
        <w:t>5</w:t>
      </w:r>
      <w:r w:rsidR="003355DB" w:rsidRPr="00BD2D58">
        <w:rPr>
          <w:rFonts w:ascii="Times New Roman" w:hAnsi="Times New Roman"/>
          <w:b/>
          <w:sz w:val="28"/>
          <w:szCs w:val="28"/>
        </w:rPr>
        <w:t>. Разрешение споров</w:t>
      </w:r>
    </w:p>
    <w:p w:rsidR="003355DB" w:rsidRPr="00BD2D58" w:rsidRDefault="003355DB" w:rsidP="003C6A2F">
      <w:pPr>
        <w:pStyle w:val="ConsPlusNormal"/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p w:rsidR="003355DB" w:rsidRPr="00BD2D58" w:rsidRDefault="00781700" w:rsidP="003C6A2F">
      <w:pPr>
        <w:pStyle w:val="ConsPlusNormal"/>
        <w:spacing w:line="22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2D58">
        <w:rPr>
          <w:rFonts w:ascii="Times New Roman" w:hAnsi="Times New Roman"/>
          <w:sz w:val="28"/>
          <w:szCs w:val="28"/>
        </w:rPr>
        <w:tab/>
      </w:r>
      <w:r w:rsidR="003355DB" w:rsidRPr="00BD2D58">
        <w:rPr>
          <w:rFonts w:ascii="Times New Roman" w:hAnsi="Times New Roman"/>
          <w:sz w:val="28"/>
          <w:szCs w:val="28"/>
        </w:rPr>
        <w:t>В случае возникновения споров между Сторонами при исполнении настоящего Соглашения Стороны примут все меры к их разрешению путем переговоров.</w:t>
      </w:r>
    </w:p>
    <w:p w:rsidR="003355DB" w:rsidRPr="00BD2D58" w:rsidRDefault="003355DB" w:rsidP="003C6A2F">
      <w:pPr>
        <w:pStyle w:val="ConsPlusNormal"/>
        <w:spacing w:line="223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55DB" w:rsidRPr="00BD2D58" w:rsidRDefault="00781700" w:rsidP="003C6A2F">
      <w:pPr>
        <w:pStyle w:val="ConsPlusNormal"/>
        <w:spacing w:line="223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2D58">
        <w:rPr>
          <w:rFonts w:ascii="Times New Roman" w:hAnsi="Times New Roman"/>
          <w:b/>
          <w:sz w:val="28"/>
          <w:szCs w:val="28"/>
        </w:rPr>
        <w:t>6</w:t>
      </w:r>
      <w:r w:rsidR="003355DB" w:rsidRPr="00BD2D58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3355DB" w:rsidRPr="00BD2D58" w:rsidRDefault="003355DB" w:rsidP="003C6A2F">
      <w:pPr>
        <w:pStyle w:val="ConsPlusNormal"/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p w:rsidR="003355DB" w:rsidRPr="00BD2D58" w:rsidRDefault="003355DB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</w:r>
      <w:r w:rsidR="00781700" w:rsidRPr="00BD2D58">
        <w:rPr>
          <w:sz w:val="28"/>
          <w:szCs w:val="28"/>
        </w:rPr>
        <w:t>6</w:t>
      </w:r>
      <w:r w:rsidRPr="00BD2D58">
        <w:rPr>
          <w:sz w:val="28"/>
          <w:szCs w:val="28"/>
        </w:rPr>
        <w:t xml:space="preserve">.1. Настоящее Соглашение не ограничивает возможности сотрудничества других хозяйствующих субъектов с </w:t>
      </w:r>
      <w:proofErr w:type="gramStart"/>
      <w:r w:rsidRPr="00BD2D58">
        <w:rPr>
          <w:sz w:val="28"/>
          <w:szCs w:val="28"/>
        </w:rPr>
        <w:t>Правительством</w:t>
      </w:r>
      <w:r w:rsidR="00781700" w:rsidRPr="00BD2D58">
        <w:rPr>
          <w:sz w:val="28"/>
          <w:szCs w:val="28"/>
        </w:rPr>
        <w:t>,</w:t>
      </w:r>
      <w:r w:rsidR="00781700" w:rsidRPr="00BD2D58">
        <w:rPr>
          <w:sz w:val="28"/>
          <w:szCs w:val="28"/>
        </w:rPr>
        <w:br/>
      </w:r>
      <w:r w:rsidRPr="00BD2D58">
        <w:rPr>
          <w:sz w:val="28"/>
          <w:szCs w:val="28"/>
        </w:rPr>
        <w:t>в</w:t>
      </w:r>
      <w:proofErr w:type="gramEnd"/>
      <w:r w:rsidRPr="00BD2D58">
        <w:rPr>
          <w:sz w:val="28"/>
          <w:szCs w:val="28"/>
        </w:rPr>
        <w:t xml:space="preserve"> том числе для достижения целей, составляющих предмет настоящего Соглашения.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6</w:t>
      </w:r>
      <w:r w:rsidR="003355DB" w:rsidRPr="00BD2D58">
        <w:rPr>
          <w:sz w:val="28"/>
          <w:szCs w:val="28"/>
        </w:rPr>
        <w:t>.2. Стороны имеют право вносить в настоящее Соглашение изменения и дополнения путем заключения отдельных соглашений, являющихся неотъемлемыми частями настоящего Соглашения.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lastRenderedPageBreak/>
        <w:tab/>
        <w:t>6</w:t>
      </w:r>
      <w:r w:rsidR="003355DB" w:rsidRPr="00BD2D58">
        <w:rPr>
          <w:sz w:val="28"/>
          <w:szCs w:val="28"/>
        </w:rPr>
        <w:t xml:space="preserve">.3. Стороны не могут передавать (уступать) свои права </w:t>
      </w:r>
      <w:r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>и обязательства по Соглашению третьим лицам полностью или в части без предварительного письменного согласия другой Стороны.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6</w:t>
      </w:r>
      <w:r w:rsidR="003355DB" w:rsidRPr="00BD2D58">
        <w:rPr>
          <w:sz w:val="28"/>
          <w:szCs w:val="28"/>
        </w:rPr>
        <w:t xml:space="preserve">.4. Соглашение не является обязательством по совместной деятельности. Стороны самостоятельно несут расходы, связанные </w:t>
      </w:r>
      <w:r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>с заключением и исполнением Соглашения.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6</w:t>
      </w:r>
      <w:r w:rsidR="003355DB" w:rsidRPr="00BD2D58">
        <w:rPr>
          <w:sz w:val="28"/>
          <w:szCs w:val="28"/>
        </w:rPr>
        <w:t>.</w:t>
      </w:r>
      <w:r w:rsidR="00B93A74" w:rsidRPr="00BD2D58">
        <w:rPr>
          <w:sz w:val="28"/>
          <w:szCs w:val="28"/>
        </w:rPr>
        <w:t>5</w:t>
      </w:r>
      <w:r w:rsidR="003355DB" w:rsidRPr="00BD2D58">
        <w:rPr>
          <w:sz w:val="28"/>
          <w:szCs w:val="28"/>
        </w:rPr>
        <w:t>. Ни одна Сторона Соглашения не вправе действовать от имени другой Стороны, ссылаться на полномочия и/или одобрения другой Стороны и совершать сделки, которые будут обязывать другую Сторону.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6</w:t>
      </w:r>
      <w:r w:rsidR="003355DB" w:rsidRPr="00BD2D58">
        <w:rPr>
          <w:sz w:val="28"/>
          <w:szCs w:val="28"/>
        </w:rPr>
        <w:t>.</w:t>
      </w:r>
      <w:r w:rsidR="00B93A74" w:rsidRPr="00BD2D58">
        <w:rPr>
          <w:sz w:val="28"/>
          <w:szCs w:val="28"/>
        </w:rPr>
        <w:t>6</w:t>
      </w:r>
      <w:r w:rsidR="003355DB" w:rsidRPr="00BD2D58">
        <w:rPr>
          <w:sz w:val="28"/>
          <w:szCs w:val="28"/>
        </w:rPr>
        <w:t>. Ни одна из Сторон не вправе повторять, копировать, передавать, воспроизводить, распространять, продавать (перепродавать), а также иным образом использовать данные, сведения, материалы, интеллектуальную собственность, сообщения и (или) иную информацию</w:t>
      </w:r>
      <w:r w:rsidR="003C6A2F">
        <w:rPr>
          <w:sz w:val="28"/>
          <w:szCs w:val="28"/>
        </w:rPr>
        <w:t>, полученную</w:t>
      </w:r>
      <w:r w:rsidR="003355DB" w:rsidRPr="00BD2D58">
        <w:rPr>
          <w:sz w:val="28"/>
          <w:szCs w:val="28"/>
        </w:rPr>
        <w:t xml:space="preserve"> от другой Стороны</w:t>
      </w:r>
      <w:r w:rsidR="003C6A2F">
        <w:rPr>
          <w:sz w:val="28"/>
          <w:szCs w:val="28"/>
        </w:rPr>
        <w:t>,</w:t>
      </w:r>
      <w:r w:rsidR="003355DB" w:rsidRPr="00BD2D58">
        <w:rPr>
          <w:sz w:val="28"/>
          <w:szCs w:val="28"/>
        </w:rPr>
        <w:t xml:space="preserve"> для извлечения прибыли или в любых коммерческих целях.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color w:val="000000" w:themeColor="text1"/>
          <w:sz w:val="28"/>
          <w:szCs w:val="28"/>
        </w:rPr>
      </w:pPr>
      <w:r w:rsidRPr="00BD2D58">
        <w:rPr>
          <w:sz w:val="28"/>
          <w:szCs w:val="28"/>
        </w:rPr>
        <w:tab/>
      </w:r>
      <w:r w:rsidRPr="00BD2D58">
        <w:rPr>
          <w:color w:val="000000" w:themeColor="text1"/>
          <w:sz w:val="28"/>
          <w:szCs w:val="28"/>
        </w:rPr>
        <w:t>6</w:t>
      </w:r>
      <w:r w:rsidR="00B93A74" w:rsidRPr="00BD2D58">
        <w:rPr>
          <w:color w:val="000000" w:themeColor="text1"/>
          <w:sz w:val="28"/>
          <w:szCs w:val="28"/>
        </w:rPr>
        <w:t>.7</w:t>
      </w:r>
      <w:r w:rsidR="003355DB" w:rsidRPr="00BD2D58">
        <w:rPr>
          <w:color w:val="000000" w:themeColor="text1"/>
          <w:sz w:val="28"/>
          <w:szCs w:val="28"/>
        </w:rPr>
        <w:t>. Соглашение</w:t>
      </w:r>
      <w:r w:rsidR="0060512E" w:rsidRPr="00BD2D58">
        <w:rPr>
          <w:color w:val="000000" w:themeColor="text1"/>
          <w:sz w:val="28"/>
          <w:szCs w:val="28"/>
        </w:rPr>
        <w:t xml:space="preserve"> осуществляется</w:t>
      </w:r>
      <w:r w:rsidR="003355DB" w:rsidRPr="00BD2D58">
        <w:rPr>
          <w:color w:val="000000" w:themeColor="text1"/>
          <w:sz w:val="28"/>
          <w:szCs w:val="28"/>
        </w:rPr>
        <w:t xml:space="preserve"> с учетом требований Федерального </w:t>
      </w:r>
      <w:hyperlink r:id="rId8" w:history="1">
        <w:r w:rsidR="003355DB" w:rsidRPr="00BD2D58">
          <w:rPr>
            <w:color w:val="000000" w:themeColor="text1"/>
            <w:sz w:val="28"/>
            <w:szCs w:val="28"/>
          </w:rPr>
          <w:t>закона</w:t>
        </w:r>
      </w:hyperlink>
      <w:r w:rsidR="003355DB" w:rsidRPr="00BD2D58">
        <w:rPr>
          <w:color w:val="000000" w:themeColor="text1"/>
          <w:sz w:val="28"/>
          <w:szCs w:val="28"/>
        </w:rPr>
        <w:t xml:space="preserve"> от 26 июля 2006 г. </w:t>
      </w:r>
      <w:r w:rsidR="0060512E" w:rsidRPr="00BD2D58">
        <w:rPr>
          <w:color w:val="000000" w:themeColor="text1"/>
          <w:sz w:val="28"/>
          <w:szCs w:val="28"/>
        </w:rPr>
        <w:t>№</w:t>
      </w:r>
      <w:r w:rsidRPr="00BD2D58">
        <w:rPr>
          <w:color w:val="000000" w:themeColor="text1"/>
          <w:sz w:val="28"/>
          <w:szCs w:val="28"/>
        </w:rPr>
        <w:t xml:space="preserve"> 135-ФЗ «О защите конкуренции»</w:t>
      </w:r>
      <w:r w:rsidR="003355DB" w:rsidRPr="00BD2D58">
        <w:rPr>
          <w:color w:val="000000" w:themeColor="text1"/>
          <w:sz w:val="28"/>
          <w:szCs w:val="28"/>
        </w:rPr>
        <w:t xml:space="preserve">, не ограничивает сотрудничество Сторон с другими лицами и не преследует цели ограничения их деятельности. Соглашение и любые предпринимаемые в соответствии с ним действия </w:t>
      </w:r>
      <w:r w:rsidR="003C6A2F">
        <w:rPr>
          <w:color w:val="000000" w:themeColor="text1"/>
          <w:sz w:val="28"/>
          <w:szCs w:val="28"/>
        </w:rPr>
        <w:br/>
      </w:r>
      <w:r w:rsidR="003355DB" w:rsidRPr="00BD2D58">
        <w:rPr>
          <w:color w:val="000000" w:themeColor="text1"/>
          <w:sz w:val="28"/>
          <w:szCs w:val="28"/>
        </w:rPr>
        <w:t>не ограничивают прав Сторон осуществлять самостоятельно деятельность, оговоренную в Соглашении, а также заключать с третьими лицами другие соглашения.</w:t>
      </w:r>
    </w:p>
    <w:p w:rsidR="003355DB" w:rsidRPr="00BD2D58" w:rsidRDefault="00781700" w:rsidP="003C6A2F">
      <w:pPr>
        <w:pStyle w:val="a3"/>
        <w:spacing w:line="223" w:lineRule="auto"/>
        <w:jc w:val="both"/>
        <w:rPr>
          <w:sz w:val="28"/>
          <w:szCs w:val="28"/>
        </w:rPr>
      </w:pPr>
      <w:r w:rsidRPr="00BD2D58">
        <w:rPr>
          <w:sz w:val="28"/>
          <w:szCs w:val="28"/>
        </w:rPr>
        <w:tab/>
        <w:t>6</w:t>
      </w:r>
      <w:r w:rsidR="00B93A74" w:rsidRPr="00BD2D58">
        <w:rPr>
          <w:sz w:val="28"/>
          <w:szCs w:val="28"/>
        </w:rPr>
        <w:t>.8</w:t>
      </w:r>
      <w:r w:rsidR="003355DB" w:rsidRPr="00BD2D58">
        <w:rPr>
          <w:sz w:val="28"/>
          <w:szCs w:val="28"/>
        </w:rPr>
        <w:t xml:space="preserve">. Настоящее Соглашение составлено в двух идентичных </w:t>
      </w:r>
      <w:r w:rsidRPr="00BD2D58">
        <w:rPr>
          <w:sz w:val="28"/>
          <w:szCs w:val="28"/>
        </w:rPr>
        <w:br/>
      </w:r>
      <w:r w:rsidR="003355DB" w:rsidRPr="00BD2D58">
        <w:rPr>
          <w:sz w:val="28"/>
          <w:szCs w:val="28"/>
        </w:rPr>
        <w:t xml:space="preserve">по своему содержанию экземплярах, имеющих </w:t>
      </w:r>
      <w:r w:rsidRPr="00BD2D58">
        <w:rPr>
          <w:sz w:val="28"/>
          <w:szCs w:val="28"/>
        </w:rPr>
        <w:t xml:space="preserve">равную </w:t>
      </w:r>
      <w:r w:rsidR="003355DB" w:rsidRPr="00BD2D58">
        <w:rPr>
          <w:sz w:val="28"/>
          <w:szCs w:val="28"/>
        </w:rPr>
        <w:t>юридическую силу</w:t>
      </w:r>
      <w:r w:rsidR="00674ADD">
        <w:rPr>
          <w:sz w:val="28"/>
          <w:szCs w:val="28"/>
        </w:rPr>
        <w:t>, по одному для каждой из</w:t>
      </w:r>
      <w:r w:rsidRPr="00BD2D58">
        <w:rPr>
          <w:sz w:val="28"/>
          <w:szCs w:val="28"/>
        </w:rPr>
        <w:t xml:space="preserve"> Сторон</w:t>
      </w:r>
      <w:r w:rsidR="003355DB" w:rsidRPr="00BD2D58">
        <w:rPr>
          <w:sz w:val="28"/>
          <w:szCs w:val="28"/>
        </w:rPr>
        <w:t>.</w:t>
      </w:r>
    </w:p>
    <w:p w:rsidR="003355DB" w:rsidRPr="00BD2D58" w:rsidRDefault="003355DB" w:rsidP="003C6A2F">
      <w:pPr>
        <w:pStyle w:val="ConsPlusNormal"/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p w:rsidR="003355DB" w:rsidRPr="00BD2D58" w:rsidRDefault="00CB7143" w:rsidP="003C6A2F">
      <w:pPr>
        <w:pStyle w:val="ConsPlusNormal"/>
        <w:spacing w:line="223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2D58">
        <w:rPr>
          <w:rFonts w:ascii="Times New Roman" w:hAnsi="Times New Roman"/>
          <w:b/>
          <w:sz w:val="28"/>
          <w:szCs w:val="28"/>
        </w:rPr>
        <w:t xml:space="preserve">7. </w:t>
      </w:r>
      <w:r w:rsidR="003355DB" w:rsidRPr="00BD2D58">
        <w:rPr>
          <w:rFonts w:ascii="Times New Roman" w:hAnsi="Times New Roman"/>
          <w:b/>
          <w:sz w:val="28"/>
          <w:szCs w:val="28"/>
        </w:rPr>
        <w:t>Подписи Сторон</w:t>
      </w:r>
    </w:p>
    <w:p w:rsidR="000F7A42" w:rsidRPr="00BD2D58" w:rsidRDefault="000F7A42" w:rsidP="003C6A2F">
      <w:pPr>
        <w:pStyle w:val="ConsPlusNormal"/>
        <w:spacing w:line="223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355DB" w:rsidRPr="00BD2D58" w:rsidRDefault="003355DB" w:rsidP="003C6A2F">
      <w:pPr>
        <w:pStyle w:val="ConsPlusNormal"/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40"/>
        <w:gridCol w:w="4769"/>
      </w:tblGrid>
      <w:tr w:rsidR="003355DB" w:rsidRPr="00BD2D58" w:rsidTr="002E4E23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3355DB" w:rsidRPr="00BD2D58" w:rsidRDefault="003355DB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</w:p>
          <w:p w:rsidR="003355DB" w:rsidRPr="00BD2D58" w:rsidRDefault="003355DB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>Кабардино-Балкарской Республики</w:t>
            </w:r>
          </w:p>
          <w:p w:rsidR="00CB7143" w:rsidRPr="00BD2D58" w:rsidRDefault="00CB7143" w:rsidP="003C6A2F">
            <w:pPr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 xml:space="preserve">360028, Кабардино-Балкарская Республика, г. Нальчик, </w:t>
            </w:r>
          </w:p>
          <w:p w:rsidR="00CB7143" w:rsidRPr="00BD2D58" w:rsidRDefault="00CB7143" w:rsidP="003C6A2F">
            <w:pPr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 xml:space="preserve">пр. Ленина, 27, </w:t>
            </w:r>
            <w:r w:rsidRPr="00BD2D58">
              <w:rPr>
                <w:rFonts w:ascii="Times New Roman" w:hAnsi="Times New Roman"/>
                <w:sz w:val="28"/>
                <w:szCs w:val="28"/>
              </w:rPr>
              <w:br/>
              <w:t xml:space="preserve">Дом Правительства </w:t>
            </w:r>
          </w:p>
          <w:p w:rsidR="00CB7143" w:rsidRPr="00BD2D58" w:rsidRDefault="00CB7143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0065" w:rsidRPr="00BD2D58" w:rsidRDefault="003D0065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</w:p>
          <w:p w:rsidR="003D0065" w:rsidRPr="00BD2D58" w:rsidRDefault="003D0065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>Председателя Правительства</w:t>
            </w:r>
          </w:p>
          <w:p w:rsidR="00CB7143" w:rsidRPr="00BD2D58" w:rsidRDefault="003D0065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>Кабардино-Балкарской Республики</w:t>
            </w:r>
          </w:p>
          <w:p w:rsidR="003D0065" w:rsidRPr="00BD2D58" w:rsidRDefault="003D0065" w:rsidP="003C6A2F">
            <w:pPr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7143" w:rsidRPr="00BD2D58" w:rsidRDefault="00CB7143" w:rsidP="003C6A2F">
            <w:pPr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="003D0065" w:rsidRPr="00BD2D58">
              <w:rPr>
                <w:rFonts w:ascii="Times New Roman" w:hAnsi="Times New Roman"/>
                <w:sz w:val="28"/>
                <w:szCs w:val="28"/>
              </w:rPr>
              <w:t>С.А. Говоров</w:t>
            </w:r>
          </w:p>
          <w:p w:rsidR="00CB7143" w:rsidRPr="00BD2D58" w:rsidRDefault="00CB7143" w:rsidP="009E5BBC">
            <w:pPr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>М.П</w:t>
            </w:r>
            <w:bookmarkStart w:id="0" w:name="_GoBack"/>
            <w:bookmarkEnd w:id="0"/>
            <w:r w:rsidRPr="00BD2D5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55DB" w:rsidRPr="00BD2D58" w:rsidRDefault="003355DB" w:rsidP="003C6A2F">
            <w:pPr>
              <w:pStyle w:val="ConsPlusNormal"/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3355DB" w:rsidRPr="00BD2D58" w:rsidRDefault="0060512E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>О</w:t>
            </w:r>
            <w:r w:rsidR="000932A0" w:rsidRPr="00BD2D58">
              <w:rPr>
                <w:rFonts w:ascii="Times New Roman" w:hAnsi="Times New Roman"/>
                <w:sz w:val="28"/>
                <w:szCs w:val="28"/>
              </w:rPr>
              <w:t>б</w:t>
            </w:r>
            <w:r w:rsidRPr="00BD2D58">
              <w:rPr>
                <w:rFonts w:ascii="Times New Roman" w:hAnsi="Times New Roman"/>
                <w:sz w:val="28"/>
                <w:szCs w:val="28"/>
              </w:rPr>
              <w:t>щество</w:t>
            </w:r>
            <w:r w:rsidR="00781700" w:rsidRPr="00BD2D58">
              <w:rPr>
                <w:rFonts w:ascii="Times New Roman" w:hAnsi="Times New Roman"/>
                <w:sz w:val="28"/>
                <w:szCs w:val="28"/>
              </w:rPr>
              <w:t xml:space="preserve"> с ограниченной ответственностью </w:t>
            </w:r>
          </w:p>
          <w:p w:rsidR="003355DB" w:rsidRPr="00BD2D58" w:rsidRDefault="00C36120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«1520 МИИТ Сервис»</w:t>
            </w:r>
          </w:p>
          <w:p w:rsidR="003355DB" w:rsidRPr="00BD2D58" w:rsidRDefault="002E4E23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>143403</w:t>
            </w:r>
            <w:r w:rsidR="00CB7143" w:rsidRPr="00BD2D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D2D58">
              <w:rPr>
                <w:rFonts w:ascii="Times New Roman" w:hAnsi="Times New Roman"/>
                <w:sz w:val="28"/>
                <w:szCs w:val="28"/>
              </w:rPr>
              <w:t>Московская</w:t>
            </w:r>
            <w:r w:rsidR="003355DB" w:rsidRPr="00BD2D58">
              <w:rPr>
                <w:rFonts w:ascii="Times New Roman" w:hAnsi="Times New Roman"/>
                <w:sz w:val="28"/>
                <w:szCs w:val="28"/>
              </w:rPr>
              <w:t xml:space="preserve"> область</w:t>
            </w:r>
            <w:r w:rsidRPr="00BD2D5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355DB" w:rsidRPr="00BD2D58" w:rsidRDefault="003355DB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>г.</w:t>
            </w:r>
            <w:r w:rsidR="00CB7143" w:rsidRPr="00BD2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E23" w:rsidRPr="00BD2D58">
              <w:rPr>
                <w:rFonts w:ascii="Times New Roman" w:hAnsi="Times New Roman"/>
                <w:sz w:val="28"/>
                <w:szCs w:val="28"/>
              </w:rPr>
              <w:t>Красногорск</w:t>
            </w:r>
            <w:r w:rsidR="00534E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E4E23" w:rsidRPr="00BD2D58">
              <w:rPr>
                <w:rFonts w:ascii="Times New Roman" w:hAnsi="Times New Roman"/>
                <w:sz w:val="28"/>
                <w:szCs w:val="28"/>
              </w:rPr>
              <w:t>Парковая улица</w:t>
            </w:r>
            <w:r w:rsidR="00CB7143" w:rsidRPr="00BD2D58">
              <w:rPr>
                <w:rFonts w:ascii="Times New Roman" w:hAnsi="Times New Roman"/>
                <w:sz w:val="28"/>
                <w:szCs w:val="28"/>
              </w:rPr>
              <w:t>,</w:t>
            </w:r>
            <w:r w:rsidR="00534E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E23" w:rsidRPr="00BD2D5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83CE1" w:rsidRPr="00BD2D58" w:rsidRDefault="00983CE1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>помещение 8</w:t>
            </w:r>
          </w:p>
          <w:p w:rsidR="00CB7143" w:rsidRPr="00BD2D58" w:rsidRDefault="00CB7143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1492" w:rsidRPr="00BD2D58" w:rsidRDefault="00A21492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55DB" w:rsidRPr="00BD2D58" w:rsidRDefault="003355DB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  <w:p w:rsidR="003355DB" w:rsidRPr="00BD2D58" w:rsidRDefault="003355DB" w:rsidP="003C6A2F">
            <w:pPr>
              <w:pStyle w:val="ConsPlusNormal"/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55DB" w:rsidRPr="00BD2D58" w:rsidRDefault="003355DB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1492" w:rsidRPr="00BD2D58" w:rsidRDefault="00A21492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1C38" w:rsidRPr="00BD2D58" w:rsidRDefault="00E91C38" w:rsidP="003C6A2F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7143" w:rsidRPr="00BD2D58" w:rsidRDefault="00CB7143" w:rsidP="003C6A2F">
            <w:pPr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 w:rsidR="0060242B" w:rsidRPr="00BD2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BD2D58">
              <w:rPr>
                <w:rFonts w:ascii="Times New Roman" w:hAnsi="Times New Roman"/>
                <w:sz w:val="28"/>
                <w:szCs w:val="28"/>
              </w:rPr>
              <w:t>.</w:t>
            </w:r>
            <w:r w:rsidR="0060242B" w:rsidRPr="00BD2D58">
              <w:rPr>
                <w:rFonts w:ascii="Times New Roman" w:hAnsi="Times New Roman"/>
                <w:sz w:val="28"/>
                <w:szCs w:val="28"/>
              </w:rPr>
              <w:t>П</w:t>
            </w:r>
            <w:r w:rsidRPr="00BD2D5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0242B" w:rsidRPr="00BD2D58">
              <w:rPr>
                <w:rFonts w:ascii="Times New Roman" w:hAnsi="Times New Roman"/>
                <w:sz w:val="28"/>
                <w:szCs w:val="28"/>
              </w:rPr>
              <w:t>Грунтов</w:t>
            </w:r>
          </w:p>
          <w:p w:rsidR="003355DB" w:rsidRPr="00BD2D58" w:rsidRDefault="00CB7143" w:rsidP="009E5BBC">
            <w:pPr>
              <w:spacing w:after="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D58">
              <w:rPr>
                <w:rFonts w:ascii="Times New Roman" w:hAnsi="Times New Roman"/>
                <w:sz w:val="28"/>
                <w:szCs w:val="28"/>
              </w:rPr>
              <w:t xml:space="preserve">М.П. </w:t>
            </w:r>
          </w:p>
        </w:tc>
      </w:tr>
    </w:tbl>
    <w:p w:rsidR="003355DB" w:rsidRDefault="003355DB" w:rsidP="009E5BBC"/>
    <w:sectPr w:rsidR="003355DB" w:rsidSect="009F77A2">
      <w:headerReference w:type="default" r:id="rId9"/>
      <w:pgSz w:w="11906" w:h="16838"/>
      <w:pgMar w:top="1701" w:right="170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1F1" w:rsidRDefault="003F41F1" w:rsidP="00CB7143">
      <w:pPr>
        <w:spacing w:after="0" w:line="240" w:lineRule="auto"/>
      </w:pPr>
      <w:r>
        <w:separator/>
      </w:r>
    </w:p>
  </w:endnote>
  <w:endnote w:type="continuationSeparator" w:id="0">
    <w:p w:rsidR="003F41F1" w:rsidRDefault="003F41F1" w:rsidP="00CB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1F1" w:rsidRDefault="003F41F1" w:rsidP="00CB7143">
      <w:pPr>
        <w:spacing w:after="0" w:line="240" w:lineRule="auto"/>
      </w:pPr>
      <w:r>
        <w:separator/>
      </w:r>
    </w:p>
  </w:footnote>
  <w:footnote w:type="continuationSeparator" w:id="0">
    <w:p w:rsidR="003F41F1" w:rsidRDefault="003F41F1" w:rsidP="00CB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83597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B7143" w:rsidRPr="00CB7143" w:rsidRDefault="00CB7143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B7143">
          <w:rPr>
            <w:rFonts w:ascii="Times New Roman" w:hAnsi="Times New Roman"/>
            <w:sz w:val="24"/>
            <w:szCs w:val="24"/>
          </w:rPr>
          <w:fldChar w:fldCharType="begin"/>
        </w:r>
        <w:r w:rsidRPr="00CB71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B7143">
          <w:rPr>
            <w:rFonts w:ascii="Times New Roman" w:hAnsi="Times New Roman"/>
            <w:sz w:val="24"/>
            <w:szCs w:val="24"/>
          </w:rPr>
          <w:fldChar w:fldCharType="separate"/>
        </w:r>
        <w:r w:rsidR="009F77A2">
          <w:rPr>
            <w:rFonts w:ascii="Times New Roman" w:hAnsi="Times New Roman"/>
            <w:noProof/>
            <w:sz w:val="24"/>
            <w:szCs w:val="24"/>
          </w:rPr>
          <w:t>3</w:t>
        </w:r>
        <w:r w:rsidRPr="00CB71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B7143" w:rsidRDefault="00CB71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DB"/>
    <w:rsid w:val="00091FC7"/>
    <w:rsid w:val="000932A0"/>
    <w:rsid w:val="000A604A"/>
    <w:rsid w:val="000E645E"/>
    <w:rsid w:val="000F1E68"/>
    <w:rsid w:val="000F7A42"/>
    <w:rsid w:val="000F7B38"/>
    <w:rsid w:val="00184B66"/>
    <w:rsid w:val="001A3FFB"/>
    <w:rsid w:val="001C464F"/>
    <w:rsid w:val="001E17E1"/>
    <w:rsid w:val="00205F4F"/>
    <w:rsid w:val="002572D4"/>
    <w:rsid w:val="002806DA"/>
    <w:rsid w:val="002952C6"/>
    <w:rsid w:val="002A14B2"/>
    <w:rsid w:val="002A3CA2"/>
    <w:rsid w:val="002B6322"/>
    <w:rsid w:val="002D40C7"/>
    <w:rsid w:val="002E4E23"/>
    <w:rsid w:val="002E63DD"/>
    <w:rsid w:val="002F29B2"/>
    <w:rsid w:val="002F427C"/>
    <w:rsid w:val="003355DB"/>
    <w:rsid w:val="00377BED"/>
    <w:rsid w:val="003878F1"/>
    <w:rsid w:val="003C6A2F"/>
    <w:rsid w:val="003D0065"/>
    <w:rsid w:val="003E17E6"/>
    <w:rsid w:val="003F41F1"/>
    <w:rsid w:val="0040094F"/>
    <w:rsid w:val="0040617A"/>
    <w:rsid w:val="0041146C"/>
    <w:rsid w:val="004240E6"/>
    <w:rsid w:val="004255AA"/>
    <w:rsid w:val="00427AAB"/>
    <w:rsid w:val="00471517"/>
    <w:rsid w:val="004B73B6"/>
    <w:rsid w:val="004C308E"/>
    <w:rsid w:val="004C52C6"/>
    <w:rsid w:val="004F2E83"/>
    <w:rsid w:val="004F6ACA"/>
    <w:rsid w:val="00502E57"/>
    <w:rsid w:val="00534E97"/>
    <w:rsid w:val="00554F25"/>
    <w:rsid w:val="0057663C"/>
    <w:rsid w:val="0060242B"/>
    <w:rsid w:val="0060512E"/>
    <w:rsid w:val="00607CC2"/>
    <w:rsid w:val="0062146A"/>
    <w:rsid w:val="00633B04"/>
    <w:rsid w:val="00643BE0"/>
    <w:rsid w:val="006557E2"/>
    <w:rsid w:val="00674ADD"/>
    <w:rsid w:val="00696577"/>
    <w:rsid w:val="006A0F76"/>
    <w:rsid w:val="006E503A"/>
    <w:rsid w:val="00710F43"/>
    <w:rsid w:val="00730397"/>
    <w:rsid w:val="00762EAD"/>
    <w:rsid w:val="00781700"/>
    <w:rsid w:val="007A4B46"/>
    <w:rsid w:val="007E06A4"/>
    <w:rsid w:val="007F7FE4"/>
    <w:rsid w:val="008232E1"/>
    <w:rsid w:val="008408A4"/>
    <w:rsid w:val="00866A62"/>
    <w:rsid w:val="008865B6"/>
    <w:rsid w:val="008C5B71"/>
    <w:rsid w:val="008E1EBF"/>
    <w:rsid w:val="008F5509"/>
    <w:rsid w:val="00973AC4"/>
    <w:rsid w:val="0097755B"/>
    <w:rsid w:val="00983CE1"/>
    <w:rsid w:val="009E5BBC"/>
    <w:rsid w:val="009F0BF9"/>
    <w:rsid w:val="009F77A2"/>
    <w:rsid w:val="00A21492"/>
    <w:rsid w:val="00A23B71"/>
    <w:rsid w:val="00A769BD"/>
    <w:rsid w:val="00A9405F"/>
    <w:rsid w:val="00AB39CA"/>
    <w:rsid w:val="00AC37C0"/>
    <w:rsid w:val="00AE0623"/>
    <w:rsid w:val="00AE5F21"/>
    <w:rsid w:val="00B453CE"/>
    <w:rsid w:val="00B455D1"/>
    <w:rsid w:val="00B45A62"/>
    <w:rsid w:val="00B7024B"/>
    <w:rsid w:val="00B82F9C"/>
    <w:rsid w:val="00B84F93"/>
    <w:rsid w:val="00B86688"/>
    <w:rsid w:val="00B93A74"/>
    <w:rsid w:val="00BD2D58"/>
    <w:rsid w:val="00C36120"/>
    <w:rsid w:val="00C41B61"/>
    <w:rsid w:val="00C832D8"/>
    <w:rsid w:val="00C93CB0"/>
    <w:rsid w:val="00CB7143"/>
    <w:rsid w:val="00CE3C36"/>
    <w:rsid w:val="00CE451D"/>
    <w:rsid w:val="00D551EC"/>
    <w:rsid w:val="00D566FB"/>
    <w:rsid w:val="00D56D8F"/>
    <w:rsid w:val="00DA7BA7"/>
    <w:rsid w:val="00DB3C30"/>
    <w:rsid w:val="00DF5ABA"/>
    <w:rsid w:val="00E05453"/>
    <w:rsid w:val="00E068AD"/>
    <w:rsid w:val="00E53904"/>
    <w:rsid w:val="00E81FF7"/>
    <w:rsid w:val="00E87308"/>
    <w:rsid w:val="00E91C38"/>
    <w:rsid w:val="00ED3603"/>
    <w:rsid w:val="00F03453"/>
    <w:rsid w:val="00F501D2"/>
    <w:rsid w:val="00F538DF"/>
    <w:rsid w:val="00F75272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4A325FC-D0A1-4AF1-AA4F-E2F25E14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DB"/>
    <w:pPr>
      <w:spacing w:after="200" w:line="276" w:lineRule="auto"/>
    </w:pPr>
    <w:rPr>
      <w:rFonts w:ascii="Calibri" w:eastAsia="Times New Roman" w:hAnsi="Calibri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8A4"/>
    <w:pPr>
      <w:spacing w:after="0" w:line="240" w:lineRule="auto"/>
    </w:pPr>
  </w:style>
  <w:style w:type="paragraph" w:customStyle="1" w:styleId="ConsPlusNormal">
    <w:name w:val="ConsPlusNormal"/>
    <w:rsid w:val="003355DB"/>
    <w:pPr>
      <w:widowControl w:val="0"/>
      <w:spacing w:after="0" w:line="240" w:lineRule="auto"/>
    </w:pPr>
    <w:rPr>
      <w:rFonts w:ascii="Calibri" w:eastAsia="Times New Roman" w:hAnsi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4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7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7143"/>
    <w:rPr>
      <w:rFonts w:ascii="Calibri" w:eastAsia="Times New Roman" w:hAnsi="Calibri"/>
      <w:sz w:val="22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B7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7143"/>
    <w:rPr>
      <w:rFonts w:ascii="Calibri" w:eastAsia="Times New Roman" w:hAnsi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4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9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9455&amp;dst=1025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848&amp;dst=10203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Фатима</cp:lastModifiedBy>
  <cp:revision>3</cp:revision>
  <cp:lastPrinted>2024-09-19T11:09:00Z</cp:lastPrinted>
  <dcterms:created xsi:type="dcterms:W3CDTF">2024-09-19T13:30:00Z</dcterms:created>
  <dcterms:modified xsi:type="dcterms:W3CDTF">2024-09-23T07:51:00Z</dcterms:modified>
</cp:coreProperties>
</file>