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5" w:rsidRPr="006861DC" w:rsidRDefault="00982A05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  <w:r w:rsidRPr="006861DC">
        <w:rPr>
          <w:rFonts w:eastAsia="Times New Roman"/>
          <w:b/>
          <w:bCs/>
          <w:lang w:eastAsia="ru-RU"/>
        </w:rPr>
        <w:t>Информация</w:t>
      </w:r>
    </w:p>
    <w:p w:rsidR="006861DC" w:rsidRDefault="00982A05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  <w:r w:rsidRPr="006861DC">
        <w:rPr>
          <w:rFonts w:eastAsia="Times New Roman"/>
          <w:b/>
          <w:bCs/>
          <w:lang w:eastAsia="ru-RU"/>
        </w:rPr>
        <w:t>о ходе подготовки к осенне-зимнему периоду 202</w:t>
      </w:r>
      <w:r w:rsidR="006861DC" w:rsidRPr="006861DC">
        <w:rPr>
          <w:rFonts w:eastAsia="Times New Roman"/>
          <w:b/>
          <w:bCs/>
          <w:lang w:eastAsia="ru-RU"/>
        </w:rPr>
        <w:t>4</w:t>
      </w:r>
      <w:r w:rsidRPr="006861DC">
        <w:rPr>
          <w:rFonts w:eastAsia="Times New Roman"/>
          <w:b/>
          <w:bCs/>
          <w:lang w:eastAsia="ru-RU"/>
        </w:rPr>
        <w:t>-202</w:t>
      </w:r>
      <w:r w:rsidR="006861DC" w:rsidRPr="006861DC">
        <w:rPr>
          <w:rFonts w:eastAsia="Times New Roman"/>
          <w:b/>
          <w:bCs/>
          <w:lang w:eastAsia="ru-RU"/>
        </w:rPr>
        <w:t>5</w:t>
      </w:r>
      <w:r w:rsidRPr="006861DC">
        <w:rPr>
          <w:rFonts w:eastAsia="Times New Roman"/>
          <w:b/>
          <w:bCs/>
          <w:lang w:eastAsia="ru-RU"/>
        </w:rPr>
        <w:t xml:space="preserve"> гг. предприятий ТЭК, фу</w:t>
      </w:r>
      <w:r w:rsidR="006861DC">
        <w:rPr>
          <w:rFonts w:eastAsia="Times New Roman"/>
          <w:b/>
          <w:bCs/>
          <w:lang w:eastAsia="ru-RU"/>
        </w:rPr>
        <w:t>нкционирующих на территории КБР</w:t>
      </w:r>
    </w:p>
    <w:p w:rsidR="00FD6B70" w:rsidRPr="006861DC" w:rsidRDefault="00982A05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  <w:r w:rsidRPr="006861DC">
        <w:rPr>
          <w:rFonts w:eastAsia="Times New Roman"/>
          <w:b/>
          <w:bCs/>
          <w:lang w:eastAsia="ru-RU"/>
        </w:rPr>
        <w:t xml:space="preserve"> </w:t>
      </w:r>
    </w:p>
    <w:p w:rsidR="00D36EC0" w:rsidRPr="0035395E" w:rsidRDefault="00D36EC0" w:rsidP="0035395E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lang w:eastAsia="ru-RU"/>
        </w:rPr>
      </w:pPr>
      <w:proofErr w:type="gramStart"/>
      <w:r w:rsidRPr="0035395E">
        <w:rPr>
          <w:rFonts w:eastAsia="Times New Roman"/>
          <w:bCs/>
          <w:lang w:eastAsia="ru-RU"/>
        </w:rPr>
        <w:t xml:space="preserve">Штаб по обеспечению безопасности электроснабжения                                      </w:t>
      </w:r>
      <w:r w:rsidR="00AD610D" w:rsidRPr="0035395E">
        <w:rPr>
          <w:rFonts w:eastAsia="Times New Roman"/>
          <w:bCs/>
          <w:lang w:eastAsia="ru-RU"/>
        </w:rPr>
        <w:t>КБР</w:t>
      </w:r>
      <w:r w:rsidRPr="0035395E">
        <w:rPr>
          <w:rFonts w:eastAsia="Times New Roman"/>
          <w:bCs/>
          <w:lang w:eastAsia="ru-RU"/>
        </w:rPr>
        <w:t xml:space="preserve"> (далее - Штаб)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года № 543 «О порядке оценки готовности субъектов электроэнергетики к работе </w:t>
      </w:r>
      <w:r w:rsidR="000717F2" w:rsidRPr="0035395E">
        <w:rPr>
          <w:rFonts w:eastAsia="Times New Roman"/>
          <w:bCs/>
          <w:lang w:eastAsia="ru-RU"/>
        </w:rPr>
        <w:t xml:space="preserve">                              </w:t>
      </w:r>
      <w:r w:rsidRPr="0035395E">
        <w:rPr>
          <w:rFonts w:eastAsia="Times New Roman"/>
          <w:bCs/>
          <w:lang w:eastAsia="ru-RU"/>
        </w:rPr>
        <w:t>в отопительный сезон», пров</w:t>
      </w:r>
      <w:r w:rsidR="009936E0" w:rsidRPr="0035395E">
        <w:rPr>
          <w:rFonts w:eastAsia="Times New Roman"/>
          <w:bCs/>
          <w:lang w:eastAsia="ru-RU"/>
        </w:rPr>
        <w:t>одит</w:t>
      </w:r>
      <w:r w:rsidRPr="0035395E">
        <w:rPr>
          <w:rFonts w:eastAsia="Times New Roman"/>
          <w:bCs/>
          <w:lang w:eastAsia="ru-RU"/>
        </w:rPr>
        <w:t xml:space="preserve"> проверку хода подготовки к осенне-зимнему  периоду 202</w:t>
      </w:r>
      <w:r w:rsidR="00190E5B">
        <w:rPr>
          <w:rFonts w:eastAsia="Times New Roman"/>
          <w:bCs/>
          <w:lang w:eastAsia="ru-RU"/>
        </w:rPr>
        <w:t>4</w:t>
      </w:r>
      <w:r w:rsidRPr="0035395E">
        <w:rPr>
          <w:rFonts w:eastAsia="Times New Roman"/>
          <w:bCs/>
          <w:lang w:eastAsia="ru-RU"/>
        </w:rPr>
        <w:t>-202</w:t>
      </w:r>
      <w:r w:rsidR="00190E5B">
        <w:rPr>
          <w:rFonts w:eastAsia="Times New Roman"/>
          <w:bCs/>
          <w:lang w:eastAsia="ru-RU"/>
        </w:rPr>
        <w:t>5</w:t>
      </w:r>
      <w:r w:rsidRPr="0035395E">
        <w:rPr>
          <w:rFonts w:eastAsia="Times New Roman"/>
          <w:bCs/>
          <w:lang w:eastAsia="ru-RU"/>
        </w:rPr>
        <w:t xml:space="preserve"> годов и представля</w:t>
      </w:r>
      <w:r w:rsidR="009936E0" w:rsidRPr="0035395E">
        <w:rPr>
          <w:rFonts w:eastAsia="Times New Roman"/>
          <w:bCs/>
          <w:lang w:eastAsia="ru-RU"/>
        </w:rPr>
        <w:t>ет</w:t>
      </w:r>
      <w:r w:rsidRPr="0035395E">
        <w:rPr>
          <w:rFonts w:eastAsia="Times New Roman"/>
          <w:bCs/>
          <w:lang w:eastAsia="ru-RU"/>
        </w:rPr>
        <w:t xml:space="preserve"> ежемесячно соответствующий отчет согласно Регламенту работы</w:t>
      </w:r>
      <w:proofErr w:type="gramEnd"/>
      <w:r w:rsidRPr="0035395E">
        <w:rPr>
          <w:rFonts w:eastAsia="Times New Roman"/>
          <w:bCs/>
          <w:lang w:eastAsia="ru-RU"/>
        </w:rPr>
        <w:t xml:space="preserve"> Штаба в секретариат Федерального штаба. </w:t>
      </w:r>
    </w:p>
    <w:p w:rsidR="005E41AA" w:rsidRPr="0035395E" w:rsidRDefault="00D36EC0" w:rsidP="0035395E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lang w:eastAsia="ru-RU"/>
        </w:rPr>
      </w:pPr>
      <w:r w:rsidRPr="0035395E">
        <w:rPr>
          <w:rFonts w:eastAsia="Times New Roman"/>
          <w:bCs/>
          <w:lang w:eastAsia="ru-RU"/>
        </w:rPr>
        <w:t>В соответствии с Правилами оценки готовности к отопительному сезону</w:t>
      </w:r>
      <w:r w:rsidR="005E55D6" w:rsidRPr="0035395E">
        <w:rPr>
          <w:rFonts w:eastAsia="Times New Roman"/>
          <w:bCs/>
          <w:lang w:eastAsia="ru-RU"/>
        </w:rPr>
        <w:t xml:space="preserve"> </w:t>
      </w:r>
      <w:r w:rsidRPr="0035395E">
        <w:rPr>
          <w:rFonts w:eastAsia="Times New Roman"/>
          <w:bCs/>
          <w:lang w:eastAsia="ru-RU"/>
        </w:rPr>
        <w:t>провер</w:t>
      </w:r>
      <w:r w:rsidR="005677D4" w:rsidRPr="0035395E">
        <w:rPr>
          <w:rFonts w:eastAsia="Times New Roman"/>
          <w:bCs/>
          <w:lang w:eastAsia="ru-RU"/>
        </w:rPr>
        <w:t>яется</w:t>
      </w:r>
      <w:r w:rsidRPr="0035395E">
        <w:rPr>
          <w:rFonts w:eastAsia="Times New Roman"/>
          <w:bCs/>
          <w:lang w:eastAsia="ru-RU"/>
        </w:rPr>
        <w:t xml:space="preserve"> </w:t>
      </w:r>
      <w:r w:rsidR="005677D4" w:rsidRPr="0035395E">
        <w:rPr>
          <w:rFonts w:eastAsia="Times New Roman"/>
          <w:bCs/>
          <w:lang w:eastAsia="ru-RU"/>
        </w:rPr>
        <w:t>реализация Плана мероприятий</w:t>
      </w:r>
      <w:r w:rsidR="005E55D6" w:rsidRPr="0035395E">
        <w:rPr>
          <w:rFonts w:eastAsia="Times New Roman"/>
          <w:bCs/>
          <w:lang w:eastAsia="ru-RU"/>
        </w:rPr>
        <w:t xml:space="preserve"> </w:t>
      </w:r>
      <w:r w:rsidR="005677D4" w:rsidRPr="0035395E">
        <w:rPr>
          <w:rFonts w:eastAsia="Times New Roman"/>
          <w:bCs/>
          <w:lang w:eastAsia="ru-RU"/>
        </w:rPr>
        <w:t>п</w:t>
      </w:r>
      <w:r w:rsidR="00743D1C" w:rsidRPr="0035395E">
        <w:rPr>
          <w:rFonts w:eastAsia="Times New Roman"/>
          <w:bCs/>
          <w:lang w:eastAsia="ru-RU"/>
        </w:rPr>
        <w:t>о подготовк</w:t>
      </w:r>
      <w:r w:rsidR="005677D4" w:rsidRPr="0035395E">
        <w:rPr>
          <w:rFonts w:eastAsia="Times New Roman"/>
          <w:bCs/>
          <w:lang w:eastAsia="ru-RU"/>
        </w:rPr>
        <w:t>е</w:t>
      </w:r>
      <w:r w:rsidR="00743D1C" w:rsidRPr="0035395E">
        <w:rPr>
          <w:rFonts w:eastAsia="Times New Roman"/>
          <w:bCs/>
          <w:lang w:eastAsia="ru-RU"/>
        </w:rPr>
        <w:t xml:space="preserve"> к осенне-зимнему периоду 202</w:t>
      </w:r>
      <w:r w:rsidR="002203E1" w:rsidRPr="0035395E">
        <w:rPr>
          <w:rFonts w:eastAsia="Times New Roman"/>
          <w:bCs/>
          <w:lang w:eastAsia="ru-RU"/>
        </w:rPr>
        <w:t>4</w:t>
      </w:r>
      <w:r w:rsidR="00743D1C" w:rsidRPr="0035395E">
        <w:rPr>
          <w:rFonts w:eastAsia="Times New Roman"/>
          <w:bCs/>
          <w:lang w:eastAsia="ru-RU"/>
        </w:rPr>
        <w:t>-202</w:t>
      </w:r>
      <w:r w:rsidR="002203E1" w:rsidRPr="0035395E">
        <w:rPr>
          <w:rFonts w:eastAsia="Times New Roman"/>
          <w:bCs/>
          <w:lang w:eastAsia="ru-RU"/>
        </w:rPr>
        <w:t>5</w:t>
      </w:r>
      <w:r w:rsidR="00743D1C" w:rsidRPr="0035395E">
        <w:rPr>
          <w:rFonts w:eastAsia="Times New Roman"/>
          <w:bCs/>
          <w:lang w:eastAsia="ru-RU"/>
        </w:rPr>
        <w:t xml:space="preserve"> гг. предприятий ТЭК, функционирующи</w:t>
      </w:r>
      <w:r w:rsidR="001F7EBE">
        <w:rPr>
          <w:rFonts w:eastAsia="Times New Roman"/>
          <w:bCs/>
          <w:lang w:eastAsia="ru-RU"/>
        </w:rPr>
        <w:t>х</w:t>
      </w:r>
      <w:r w:rsidR="00743D1C" w:rsidRPr="0035395E">
        <w:rPr>
          <w:rFonts w:eastAsia="Times New Roman"/>
          <w:bCs/>
          <w:lang w:eastAsia="ru-RU"/>
        </w:rPr>
        <w:t xml:space="preserve"> на территории КБР, </w:t>
      </w:r>
      <w:r w:rsidR="000B3214" w:rsidRPr="0035395E">
        <w:rPr>
          <w:rFonts w:eastAsia="Times New Roman"/>
          <w:bCs/>
          <w:lang w:eastAsia="ru-RU"/>
        </w:rPr>
        <w:t>утвержденного</w:t>
      </w:r>
      <w:r w:rsidR="00743D1C" w:rsidRPr="0035395E">
        <w:rPr>
          <w:rFonts w:eastAsia="Times New Roman"/>
          <w:bCs/>
          <w:lang w:eastAsia="ru-RU"/>
        </w:rPr>
        <w:t xml:space="preserve"> распоряжени</w:t>
      </w:r>
      <w:r w:rsidR="000B3214" w:rsidRPr="0035395E">
        <w:rPr>
          <w:rFonts w:eastAsia="Times New Roman"/>
          <w:bCs/>
          <w:lang w:eastAsia="ru-RU"/>
        </w:rPr>
        <w:t>ем</w:t>
      </w:r>
      <w:r w:rsidR="00743D1C" w:rsidRPr="0035395E">
        <w:rPr>
          <w:rFonts w:eastAsia="Times New Roman"/>
          <w:bCs/>
          <w:lang w:eastAsia="ru-RU"/>
        </w:rPr>
        <w:t xml:space="preserve">  Правительства КБР </w:t>
      </w:r>
      <w:r w:rsidR="006861DC" w:rsidRPr="0035395E">
        <w:rPr>
          <w:rFonts w:eastAsia="Times New Roman"/>
          <w:bCs/>
          <w:lang w:eastAsia="ru-RU"/>
        </w:rPr>
        <w:t xml:space="preserve">№ 198-рп </w:t>
      </w:r>
      <w:r w:rsidR="00A91CBA">
        <w:rPr>
          <w:rFonts w:eastAsia="Times New Roman"/>
          <w:bCs/>
          <w:lang w:eastAsia="ru-RU"/>
        </w:rPr>
        <w:t xml:space="preserve">                                           </w:t>
      </w:r>
      <w:r w:rsidR="006861DC" w:rsidRPr="0035395E">
        <w:rPr>
          <w:rFonts w:eastAsia="Times New Roman"/>
          <w:bCs/>
          <w:lang w:eastAsia="ru-RU"/>
        </w:rPr>
        <w:t xml:space="preserve">от 08.04.2024 г. </w:t>
      </w:r>
      <w:r w:rsidR="00743D1C" w:rsidRPr="0035395E">
        <w:rPr>
          <w:rFonts w:eastAsia="Times New Roman"/>
          <w:bCs/>
          <w:lang w:eastAsia="ru-RU"/>
        </w:rPr>
        <w:t xml:space="preserve">«О подготовке организаций Кабардино-Балкарской Республики </w:t>
      </w:r>
      <w:r w:rsidR="000717F2" w:rsidRPr="0035395E">
        <w:rPr>
          <w:rFonts w:eastAsia="Times New Roman"/>
          <w:bCs/>
          <w:lang w:eastAsia="ru-RU"/>
        </w:rPr>
        <w:t xml:space="preserve">                                </w:t>
      </w:r>
      <w:r w:rsidR="00743D1C" w:rsidRPr="0035395E">
        <w:rPr>
          <w:rFonts w:eastAsia="Times New Roman"/>
          <w:bCs/>
          <w:lang w:eastAsia="ru-RU"/>
        </w:rPr>
        <w:t>к работе в осенне-зимний период 202</w:t>
      </w:r>
      <w:r w:rsidR="006861DC" w:rsidRPr="0035395E">
        <w:rPr>
          <w:rFonts w:eastAsia="Times New Roman"/>
          <w:bCs/>
          <w:lang w:eastAsia="ru-RU"/>
        </w:rPr>
        <w:t>4</w:t>
      </w:r>
      <w:r w:rsidR="00743D1C" w:rsidRPr="0035395E">
        <w:rPr>
          <w:rFonts w:eastAsia="Times New Roman"/>
          <w:bCs/>
          <w:lang w:eastAsia="ru-RU"/>
        </w:rPr>
        <w:t>-202</w:t>
      </w:r>
      <w:r w:rsidR="006861DC" w:rsidRPr="0035395E">
        <w:rPr>
          <w:rFonts w:eastAsia="Times New Roman"/>
          <w:bCs/>
          <w:lang w:eastAsia="ru-RU"/>
        </w:rPr>
        <w:t>5</w:t>
      </w:r>
      <w:r w:rsidR="00743D1C" w:rsidRPr="0035395E">
        <w:rPr>
          <w:rFonts w:eastAsia="Times New Roman"/>
          <w:bCs/>
          <w:lang w:eastAsia="ru-RU"/>
        </w:rPr>
        <w:t xml:space="preserve"> гг.»</w:t>
      </w:r>
      <w:r w:rsidRPr="0035395E">
        <w:rPr>
          <w:rFonts w:eastAsia="Times New Roman"/>
          <w:bCs/>
          <w:lang w:eastAsia="ru-RU"/>
        </w:rPr>
        <w:t>.</w:t>
      </w:r>
      <w:r w:rsidR="00AD610D" w:rsidRPr="0035395E">
        <w:rPr>
          <w:rFonts w:eastAsia="Times New Roman"/>
          <w:bCs/>
          <w:lang w:eastAsia="ru-RU"/>
        </w:rPr>
        <w:t xml:space="preserve"> </w:t>
      </w:r>
    </w:p>
    <w:p w:rsidR="00E5021A" w:rsidRPr="007E5DDD" w:rsidRDefault="00E5021A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7E5DDD">
        <w:rPr>
          <w:rFonts w:eastAsia="Times New Roman"/>
          <w:bCs/>
          <w:color w:val="000000" w:themeColor="text1"/>
          <w:lang w:eastAsia="ru-RU"/>
        </w:rPr>
        <w:t xml:space="preserve">Ремонтными программами предприятий ТЭК намечено выполнение мероприятий, направленных на подготовку к успешному прохождению ОЗП                 в объеме 811,74 млн. рублей, освоено </w:t>
      </w:r>
      <w:r w:rsidR="00EE1402">
        <w:rPr>
          <w:rFonts w:eastAsia="Times New Roman"/>
          <w:bCs/>
          <w:color w:val="000000" w:themeColor="text1"/>
          <w:lang w:eastAsia="ru-RU"/>
        </w:rPr>
        <w:t>183,31</w:t>
      </w:r>
      <w:r w:rsidRPr="007E5DDD">
        <w:rPr>
          <w:rFonts w:eastAsia="Times New Roman"/>
          <w:bCs/>
          <w:color w:val="000000" w:themeColor="text1"/>
          <w:lang w:eastAsia="ru-RU"/>
        </w:rPr>
        <w:t xml:space="preserve"> млн. рублей или </w:t>
      </w:r>
      <w:r w:rsidR="00EE1402">
        <w:rPr>
          <w:rFonts w:eastAsia="Times New Roman"/>
          <w:bCs/>
          <w:color w:val="000000" w:themeColor="text1"/>
          <w:lang w:eastAsia="ru-RU"/>
        </w:rPr>
        <w:t>23</w:t>
      </w:r>
      <w:r w:rsidRPr="007E5DDD">
        <w:rPr>
          <w:rFonts w:eastAsia="Times New Roman"/>
          <w:bCs/>
          <w:color w:val="000000" w:themeColor="text1"/>
          <w:lang w:eastAsia="ru-RU"/>
        </w:rPr>
        <w:t xml:space="preserve"> %. </w:t>
      </w:r>
    </w:p>
    <w:p w:rsidR="00E5021A" w:rsidRPr="007E5DDD" w:rsidRDefault="00E5021A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7E5DDD">
        <w:rPr>
          <w:rFonts w:eastAsia="Times New Roman"/>
          <w:bCs/>
          <w:color w:val="000000" w:themeColor="text1"/>
          <w:lang w:eastAsia="ru-RU"/>
        </w:rPr>
        <w:t xml:space="preserve">Готовность на отчетную дату составляет – </w:t>
      </w:r>
      <w:r w:rsidR="00DC7037" w:rsidRPr="007E5DDD">
        <w:rPr>
          <w:rFonts w:eastAsia="Times New Roman"/>
          <w:bCs/>
          <w:color w:val="000000" w:themeColor="text1"/>
          <w:lang w:eastAsia="ru-RU"/>
        </w:rPr>
        <w:t>7</w:t>
      </w:r>
      <w:r w:rsidR="009E3F7F">
        <w:rPr>
          <w:rFonts w:eastAsia="Times New Roman"/>
          <w:bCs/>
          <w:color w:val="000000" w:themeColor="text1"/>
          <w:lang w:eastAsia="ru-RU"/>
        </w:rPr>
        <w:t>7</w:t>
      </w:r>
      <w:bookmarkStart w:id="0" w:name="_GoBack"/>
      <w:bookmarkEnd w:id="0"/>
      <w:r w:rsidRPr="007E5DDD">
        <w:rPr>
          <w:rFonts w:eastAsia="Times New Roman"/>
          <w:bCs/>
          <w:color w:val="000000" w:themeColor="text1"/>
          <w:lang w:eastAsia="ru-RU"/>
        </w:rPr>
        <w:t xml:space="preserve"> %.</w:t>
      </w:r>
    </w:p>
    <w:p w:rsidR="00E5021A" w:rsidRPr="00E5021A" w:rsidRDefault="00E5021A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lang w:eastAsia="ru-RU"/>
        </w:rPr>
      </w:pPr>
      <w:r w:rsidRPr="00E5021A">
        <w:rPr>
          <w:rFonts w:eastAsia="Times New Roman"/>
          <w:bCs/>
          <w:lang w:eastAsia="ru-RU"/>
        </w:rPr>
        <w:t>Проверена работоспособность 40 автономных резервных источников общей мощностью 1140,5 кВт.</w:t>
      </w:r>
    </w:p>
    <w:p w:rsidR="00E5021A" w:rsidRPr="00E5021A" w:rsidRDefault="00E5021A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lang w:eastAsia="ru-RU"/>
        </w:rPr>
      </w:pPr>
      <w:r w:rsidRPr="00E5021A">
        <w:rPr>
          <w:rFonts w:eastAsia="Times New Roman"/>
          <w:bCs/>
          <w:lang w:eastAsia="ru-RU"/>
        </w:rPr>
        <w:t xml:space="preserve">Для аварийно-восстановительных работ на предприятиях ТЭК </w:t>
      </w:r>
      <w:proofErr w:type="gramStart"/>
      <w:r w:rsidRPr="00E5021A">
        <w:rPr>
          <w:rFonts w:eastAsia="Times New Roman"/>
          <w:bCs/>
          <w:lang w:eastAsia="ru-RU"/>
        </w:rPr>
        <w:t>созданы</w:t>
      </w:r>
      <w:proofErr w:type="gramEnd"/>
      <w:r w:rsidRPr="00E5021A">
        <w:rPr>
          <w:rFonts w:eastAsia="Times New Roman"/>
          <w:bCs/>
          <w:lang w:eastAsia="ru-RU"/>
        </w:rP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E5021A" w:rsidRDefault="00E5021A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bCs/>
          <w:lang w:eastAsia="ru-RU"/>
        </w:rPr>
      </w:pPr>
      <w:r w:rsidRPr="00E5021A">
        <w:rPr>
          <w:rFonts w:eastAsia="Times New Roman"/>
          <w:bCs/>
          <w:lang w:eastAsia="ru-RU"/>
        </w:rPr>
        <w:t>На предприятиях ТЭК республики имеется необходимый аварийный запас материалов, запасных частей и оборудования на общую сумму                                              96,87 млн. рублей.</w:t>
      </w:r>
    </w:p>
    <w:p w:rsidR="00D36EC0" w:rsidRPr="0035395E" w:rsidRDefault="00D36EC0" w:rsidP="00E5021A">
      <w:pPr>
        <w:suppressAutoHyphens/>
        <w:autoSpaceDN w:val="0"/>
        <w:spacing w:after="0"/>
        <w:ind w:firstLine="567"/>
        <w:jc w:val="both"/>
        <w:rPr>
          <w:rFonts w:eastAsia="Times New Roman"/>
          <w:lang w:eastAsia="ru-RU"/>
        </w:rPr>
      </w:pPr>
      <w:r w:rsidRPr="0035395E">
        <w:rPr>
          <w:rFonts w:eastAsia="Times New Roman"/>
          <w:lang w:eastAsia="ru-RU"/>
        </w:rPr>
        <w:t>При подготовке к работе электросетевого хозяйства в осенне-зимнем периоде особое внимание уделя</w:t>
      </w:r>
      <w:r w:rsidR="002E392D" w:rsidRPr="0035395E">
        <w:rPr>
          <w:rFonts w:eastAsia="Times New Roman"/>
          <w:lang w:eastAsia="ru-RU"/>
        </w:rPr>
        <w:t>ет</w:t>
      </w:r>
      <w:r w:rsidR="00154E11" w:rsidRPr="0035395E">
        <w:rPr>
          <w:rFonts w:eastAsia="Times New Roman"/>
          <w:lang w:eastAsia="ru-RU"/>
        </w:rPr>
        <w:t>с</w:t>
      </w:r>
      <w:r w:rsidR="002E392D" w:rsidRPr="0035395E">
        <w:rPr>
          <w:rFonts w:eastAsia="Times New Roman"/>
          <w:lang w:eastAsia="ru-RU"/>
        </w:rPr>
        <w:t>я</w:t>
      </w:r>
      <w:r w:rsidRPr="0035395E">
        <w:rPr>
          <w:rFonts w:eastAsia="Times New Roman"/>
          <w:lang w:eastAsia="ru-RU"/>
        </w:rPr>
        <w:t xml:space="preserve"> расчистке трасс линий электропередачи, замене дефектной изоляции, проверке устройств релейной защиты                                   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</w:p>
    <w:p w:rsidR="00BB60DA" w:rsidRDefault="00BB60DA" w:rsidP="0035395E">
      <w:pPr>
        <w:suppressAutoHyphens/>
        <w:autoSpaceDN w:val="0"/>
        <w:spacing w:after="0"/>
        <w:ind w:firstLine="567"/>
        <w:jc w:val="both"/>
        <w:rPr>
          <w:rFonts w:eastAsia="Times New Roman"/>
          <w:lang w:eastAsia="ru-RU"/>
        </w:rPr>
      </w:pPr>
      <w:r w:rsidRPr="0035395E">
        <w:rPr>
          <w:rFonts w:eastAsia="Times New Roman"/>
          <w:lang w:eastAsia="ru-RU"/>
        </w:rPr>
        <w:t>Обеспечивается контроль и реализация мероприятий по повышению платежной дисциплины за потребленные энергоресурсы в КБР. Регулярно рассматриваются данные вопросы на заседаниях Штаба КБР.</w:t>
      </w:r>
    </w:p>
    <w:p w:rsidR="009D7149" w:rsidRDefault="009D7149" w:rsidP="0035395E">
      <w:pPr>
        <w:suppressAutoHyphens/>
        <w:autoSpaceDN w:val="0"/>
        <w:spacing w:after="0"/>
        <w:ind w:firstLine="567"/>
        <w:jc w:val="both"/>
        <w:rPr>
          <w:rFonts w:eastAsia="Times New Roman"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lastRenderedPageBreak/>
        <w:t>Филиал ПАО «ФСК ЕЭС» Северо-Кавказское предприятие</w:t>
      </w: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>магистральных электрических сетей</w:t>
      </w: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7678FE" w:rsidRPr="009D7149" w:rsidRDefault="002C62D6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2C62D6">
        <w:rPr>
          <w:rFonts w:eastAsia="Times New Roman"/>
          <w:lang w:eastAsia="ru-RU"/>
        </w:rPr>
        <w:t>Намечено выполнение ремонтной программы в объеме 40,64 млн. рублей при подготовке к ОЗП, освоено 8,7</w:t>
      </w:r>
      <w:r w:rsidR="00F521B3">
        <w:rPr>
          <w:rFonts w:eastAsia="Times New Roman"/>
          <w:lang w:eastAsia="ru-RU"/>
        </w:rPr>
        <w:t>9</w:t>
      </w:r>
      <w:r w:rsidRPr="002C62D6">
        <w:rPr>
          <w:rFonts w:eastAsia="Times New Roman"/>
          <w:lang w:eastAsia="ru-RU"/>
        </w:rPr>
        <w:t xml:space="preserve"> млн. рублей или 21,6 %. Индекс готовности равен – 98.</w:t>
      </w:r>
    </w:p>
    <w:p w:rsidR="002C62D6" w:rsidRDefault="002C62D6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>Филиал ПАО «Россети Северный Кавказ» - «Каббалкэнерго»</w:t>
      </w: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67E97" w:rsidRPr="00667E97" w:rsidRDefault="00667E97" w:rsidP="00667E9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7E97">
        <w:rPr>
          <w:rFonts w:eastAsia="Times New Roman"/>
          <w:lang w:eastAsia="ru-RU"/>
        </w:rPr>
        <w:t xml:space="preserve">Намечено выполнение ремонтной программы в объеме 462,0 млн. рублей при подготовке к ОЗП, освоено 113,3 млн. рублей или 25% . Индекс готовности                          равен – 98. </w:t>
      </w:r>
    </w:p>
    <w:p w:rsidR="002120E9" w:rsidRDefault="00667E97" w:rsidP="00667E9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67E97">
        <w:rPr>
          <w:rFonts w:eastAsia="Times New Roman"/>
          <w:lang w:eastAsia="ru-RU"/>
        </w:rPr>
        <w:t>Имеется необходимый аварийный запас материалов, запасных частей                               и оборудования на сумму 15,131 млн. рублей.</w:t>
      </w:r>
    </w:p>
    <w:p w:rsidR="00667E97" w:rsidRPr="009D7149" w:rsidRDefault="00667E97" w:rsidP="00667E97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>Филиал ПАО «РусГидро» - «Кабардино-Балкарский филиал»</w:t>
      </w: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C33678" w:rsidRPr="00C33678" w:rsidRDefault="00C33678" w:rsidP="00C33678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C33678">
        <w:rPr>
          <w:rFonts w:eastAsia="Times New Roman"/>
          <w:lang w:eastAsia="ru-RU"/>
        </w:rPr>
        <w:t xml:space="preserve">Намечено выполнение ремонтной программы в объеме 162,3 млн. рублей при подготовке к ОЗП, освоено 54,31 млн. рублей или 33,45 %.  </w:t>
      </w:r>
    </w:p>
    <w:p w:rsidR="00C33678" w:rsidRPr="00C33678" w:rsidRDefault="00C33678" w:rsidP="00C33678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C33678">
        <w:rPr>
          <w:rFonts w:eastAsia="Times New Roman"/>
          <w:lang w:eastAsia="ru-RU"/>
        </w:rPr>
        <w:t>Индекс готовности равен – 99.</w:t>
      </w:r>
    </w:p>
    <w:p w:rsidR="009D7149" w:rsidRDefault="00C33678" w:rsidP="00C33678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C33678">
        <w:rPr>
          <w:rFonts w:eastAsia="Times New Roman"/>
          <w:lang w:eastAsia="ru-RU"/>
        </w:rPr>
        <w:t>Имеется необходимый аварийный запас материалов, запасных частей                               и оборудования на сумму 63,9 млн. рублей.</w:t>
      </w:r>
    </w:p>
    <w:p w:rsidR="00CC78A4" w:rsidRDefault="00CC78A4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 xml:space="preserve">АО «Городские электрические сети», г. </w:t>
      </w:r>
      <w:proofErr w:type="gramStart"/>
      <w:r w:rsidRPr="009D7149">
        <w:rPr>
          <w:rFonts w:eastAsia="Times New Roman"/>
          <w:b/>
          <w:lang w:eastAsia="ru-RU"/>
        </w:rPr>
        <w:t>Прохладный</w:t>
      </w:r>
      <w:proofErr w:type="gramEnd"/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836F92" w:rsidRPr="00836F92" w:rsidRDefault="00836F92" w:rsidP="00836F92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836F92">
        <w:rPr>
          <w:rFonts w:eastAsia="Times New Roman"/>
          <w:lang w:eastAsia="ru-RU"/>
        </w:rPr>
        <w:t>Намечено выполнение ремонтной программы в объеме 0,207</w:t>
      </w:r>
      <w:r>
        <w:rPr>
          <w:rFonts w:eastAsia="Times New Roman"/>
          <w:lang w:eastAsia="ru-RU"/>
        </w:rPr>
        <w:t xml:space="preserve"> </w:t>
      </w:r>
      <w:r w:rsidRPr="00836F92">
        <w:rPr>
          <w:rFonts w:eastAsia="Times New Roman"/>
          <w:lang w:eastAsia="ru-RU"/>
        </w:rPr>
        <w:t>млн. рублей при подготовке к ОЗП, освоено 0,0</w:t>
      </w:r>
      <w:r w:rsidR="008F0052">
        <w:rPr>
          <w:rFonts w:eastAsia="Times New Roman"/>
          <w:lang w:eastAsia="ru-RU"/>
        </w:rPr>
        <w:t>76</w:t>
      </w:r>
      <w:r>
        <w:rPr>
          <w:rFonts w:eastAsia="Times New Roman"/>
          <w:lang w:eastAsia="ru-RU"/>
        </w:rPr>
        <w:t xml:space="preserve"> </w:t>
      </w:r>
      <w:r w:rsidRPr="00836F92">
        <w:rPr>
          <w:rFonts w:eastAsia="Times New Roman"/>
          <w:lang w:eastAsia="ru-RU"/>
        </w:rPr>
        <w:t xml:space="preserve">млн. рублей или </w:t>
      </w:r>
      <w:r w:rsidR="008F0052">
        <w:rPr>
          <w:rFonts w:eastAsia="Times New Roman"/>
          <w:lang w:eastAsia="ru-RU"/>
        </w:rPr>
        <w:t>47,75</w:t>
      </w:r>
      <w:r w:rsidRPr="00836F92">
        <w:rPr>
          <w:rFonts w:eastAsia="Times New Roman"/>
          <w:lang w:eastAsia="ru-RU"/>
        </w:rPr>
        <w:t xml:space="preserve"> %. </w:t>
      </w:r>
      <w:r w:rsidR="0042790B" w:rsidRPr="0042790B">
        <w:rPr>
          <w:rFonts w:eastAsia="Times New Roman"/>
          <w:lang w:eastAsia="ru-RU"/>
        </w:rPr>
        <w:t xml:space="preserve">Готовность </w:t>
      </w:r>
      <w:r w:rsidR="00B814F9">
        <w:rPr>
          <w:rFonts w:eastAsia="Times New Roman"/>
          <w:lang w:eastAsia="ru-RU"/>
        </w:rPr>
        <w:t xml:space="preserve">                         </w:t>
      </w:r>
      <w:r w:rsidR="0042790B" w:rsidRPr="0042790B">
        <w:rPr>
          <w:rFonts w:eastAsia="Times New Roman"/>
          <w:lang w:eastAsia="ru-RU"/>
        </w:rPr>
        <w:t>на отчетную дату –</w:t>
      </w:r>
      <w:r w:rsidR="0042790B">
        <w:rPr>
          <w:rFonts w:eastAsia="Times New Roman"/>
          <w:lang w:eastAsia="ru-RU"/>
        </w:rPr>
        <w:t xml:space="preserve"> </w:t>
      </w:r>
      <w:r w:rsidR="0042790B" w:rsidRPr="0042790B">
        <w:rPr>
          <w:rFonts w:eastAsia="Times New Roman"/>
          <w:lang w:eastAsia="ru-RU"/>
        </w:rPr>
        <w:t>26 %.</w:t>
      </w:r>
    </w:p>
    <w:p w:rsidR="009D7149" w:rsidRDefault="00836F92" w:rsidP="00836F92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836F92">
        <w:rPr>
          <w:rFonts w:eastAsia="Times New Roman"/>
          <w:lang w:eastAsia="ru-RU"/>
        </w:rPr>
        <w:t>Имеется необходимый аварийный запас материалов, запасных частей                               и оборудования на сумму 0,712 млн. рублей.</w:t>
      </w:r>
    </w:p>
    <w:p w:rsidR="008F0052" w:rsidRDefault="008F0052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 xml:space="preserve">ООО «Промэлектросеть», г. </w:t>
      </w:r>
      <w:proofErr w:type="gramStart"/>
      <w:r w:rsidRPr="009D7149">
        <w:rPr>
          <w:rFonts w:eastAsia="Times New Roman"/>
          <w:b/>
          <w:lang w:eastAsia="ru-RU"/>
        </w:rPr>
        <w:t>Прохладный</w:t>
      </w:r>
      <w:proofErr w:type="gramEnd"/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3B6BC2" w:rsidRPr="003B6BC2" w:rsidRDefault="003B6BC2" w:rsidP="003B6BC2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B6BC2">
        <w:rPr>
          <w:rFonts w:eastAsia="Times New Roman"/>
          <w:lang w:eastAsia="ru-RU"/>
        </w:rPr>
        <w:t>Намечено выполнение ремонтной программы в объеме 2,7</w:t>
      </w:r>
      <w:r w:rsidR="004E4118">
        <w:rPr>
          <w:rFonts w:eastAsia="Times New Roman"/>
          <w:lang w:eastAsia="ru-RU"/>
        </w:rPr>
        <w:t>8</w:t>
      </w:r>
      <w:r w:rsidRPr="003B6BC2">
        <w:rPr>
          <w:rFonts w:eastAsia="Times New Roman"/>
          <w:lang w:eastAsia="ru-RU"/>
        </w:rPr>
        <w:t xml:space="preserve"> млн. </w:t>
      </w:r>
      <w:r w:rsidR="00092FF5" w:rsidRPr="00092FF5">
        <w:rPr>
          <w:rFonts w:eastAsia="Times New Roman"/>
          <w:lang w:eastAsia="ru-RU"/>
        </w:rPr>
        <w:t xml:space="preserve">рублей </w:t>
      </w:r>
      <w:r w:rsidR="00092FF5">
        <w:rPr>
          <w:rFonts w:eastAsia="Times New Roman"/>
          <w:lang w:eastAsia="ru-RU"/>
        </w:rPr>
        <w:t xml:space="preserve"> </w:t>
      </w:r>
      <w:r w:rsidRPr="003B6BC2">
        <w:rPr>
          <w:rFonts w:eastAsia="Times New Roman"/>
          <w:lang w:eastAsia="ru-RU"/>
        </w:rPr>
        <w:t>освоено</w:t>
      </w:r>
      <w:r>
        <w:rPr>
          <w:rFonts w:eastAsia="Times New Roman"/>
          <w:lang w:eastAsia="ru-RU"/>
        </w:rPr>
        <w:t xml:space="preserve"> 0,</w:t>
      </w:r>
      <w:r w:rsidR="00C2652F">
        <w:rPr>
          <w:rFonts w:eastAsia="Times New Roman"/>
          <w:lang w:eastAsia="ru-RU"/>
        </w:rPr>
        <w:t>7</w:t>
      </w:r>
      <w:r w:rsidRPr="003B6BC2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 </w:t>
      </w:r>
      <w:r w:rsidRPr="003B6BC2">
        <w:rPr>
          <w:rFonts w:eastAsia="Times New Roman"/>
          <w:lang w:eastAsia="ru-RU"/>
        </w:rPr>
        <w:t xml:space="preserve">млн. </w:t>
      </w:r>
      <w:r w:rsidR="00092FF5" w:rsidRPr="00092FF5">
        <w:rPr>
          <w:rFonts w:eastAsia="Times New Roman"/>
          <w:lang w:eastAsia="ru-RU"/>
        </w:rPr>
        <w:t>рублей</w:t>
      </w:r>
      <w:r w:rsidRPr="003B6BC2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или </w:t>
      </w:r>
      <w:r w:rsidR="00C2652F">
        <w:rPr>
          <w:rFonts w:eastAsia="Times New Roman"/>
          <w:lang w:eastAsia="ru-RU"/>
        </w:rPr>
        <w:t>26,3</w:t>
      </w:r>
      <w:r>
        <w:rPr>
          <w:rFonts w:eastAsia="Times New Roman"/>
          <w:lang w:eastAsia="ru-RU"/>
        </w:rPr>
        <w:t xml:space="preserve"> </w:t>
      </w:r>
      <w:r w:rsidRPr="003B6BC2">
        <w:rPr>
          <w:rFonts w:eastAsia="Times New Roman"/>
          <w:lang w:eastAsia="ru-RU"/>
        </w:rPr>
        <w:t>%.</w:t>
      </w:r>
      <w:r>
        <w:rPr>
          <w:rFonts w:eastAsia="Times New Roman"/>
          <w:lang w:eastAsia="ru-RU"/>
        </w:rPr>
        <w:t xml:space="preserve"> </w:t>
      </w:r>
      <w:r w:rsidRPr="003B6BC2">
        <w:rPr>
          <w:rFonts w:eastAsia="Times New Roman"/>
          <w:lang w:eastAsia="ru-RU"/>
        </w:rPr>
        <w:t>Индекс готовности равен</w:t>
      </w:r>
      <w:r w:rsidR="007A1543">
        <w:rPr>
          <w:rFonts w:eastAsia="Times New Roman"/>
          <w:lang w:eastAsia="ru-RU"/>
        </w:rPr>
        <w:t xml:space="preserve"> </w:t>
      </w:r>
      <w:r w:rsidR="008B5D2B">
        <w:rPr>
          <w:rFonts w:eastAsia="Times New Roman"/>
          <w:lang w:eastAsia="ru-RU"/>
        </w:rPr>
        <w:t>–</w:t>
      </w:r>
      <w:r w:rsidR="007A1543">
        <w:rPr>
          <w:rFonts w:eastAsia="Times New Roman"/>
          <w:lang w:eastAsia="ru-RU"/>
        </w:rPr>
        <w:t xml:space="preserve"> </w:t>
      </w:r>
      <w:r w:rsidRPr="003B6BC2">
        <w:rPr>
          <w:rFonts w:eastAsia="Times New Roman"/>
          <w:lang w:eastAsia="ru-RU"/>
        </w:rPr>
        <w:t>100</w:t>
      </w:r>
      <w:r w:rsidR="00B814F9">
        <w:rPr>
          <w:rFonts w:eastAsia="Times New Roman"/>
          <w:lang w:eastAsia="ru-RU"/>
        </w:rPr>
        <w:t>.</w:t>
      </w:r>
      <w:r w:rsidR="008B5D2B">
        <w:rPr>
          <w:rFonts w:eastAsia="Times New Roman"/>
          <w:lang w:eastAsia="ru-RU"/>
        </w:rPr>
        <w:t xml:space="preserve"> </w:t>
      </w:r>
    </w:p>
    <w:p w:rsidR="009D7149" w:rsidRPr="009D7149" w:rsidRDefault="003B6BC2" w:rsidP="003B6BC2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3B6BC2">
        <w:rPr>
          <w:rFonts w:eastAsia="Times New Roman"/>
          <w:lang w:eastAsia="ru-RU"/>
        </w:rPr>
        <w:t xml:space="preserve">Имеется необходимый аварийный запас материалов, запасных частей </w:t>
      </w:r>
      <w:r>
        <w:rPr>
          <w:rFonts w:eastAsia="Times New Roman"/>
          <w:lang w:eastAsia="ru-RU"/>
        </w:rPr>
        <w:t xml:space="preserve">                             </w:t>
      </w:r>
      <w:r w:rsidRPr="003B6BC2">
        <w:rPr>
          <w:rFonts w:eastAsia="Times New Roman"/>
          <w:lang w:eastAsia="ru-RU"/>
        </w:rPr>
        <w:t>и оборудования на сумму 0,81 млн. рублей.</w:t>
      </w:r>
    </w:p>
    <w:p w:rsidR="00C2652F" w:rsidRDefault="00C2652F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lang w:eastAsia="ru-RU"/>
        </w:rPr>
      </w:pPr>
      <w:r w:rsidRPr="009D7149">
        <w:rPr>
          <w:rFonts w:eastAsia="Times New Roman"/>
          <w:b/>
          <w:lang w:eastAsia="ru-RU"/>
        </w:rPr>
        <w:t>АО «Газпром газораспределение Нальчик»</w:t>
      </w:r>
    </w:p>
    <w:p w:rsidR="009D7149" w:rsidRPr="009D7149" w:rsidRDefault="009D7149" w:rsidP="009D7149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6129D0" w:rsidRPr="006129D0" w:rsidRDefault="006129D0" w:rsidP="006129D0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129D0">
        <w:rPr>
          <w:rFonts w:eastAsia="Times New Roman"/>
          <w:lang w:eastAsia="ru-RU"/>
        </w:rPr>
        <w:t>Намечено выполнение ремонтной программы в объеме                                   146,7</w:t>
      </w:r>
      <w:r>
        <w:rPr>
          <w:rFonts w:eastAsia="Times New Roman"/>
          <w:lang w:eastAsia="ru-RU"/>
        </w:rPr>
        <w:t>4</w:t>
      </w:r>
      <w:r w:rsidRPr="006129D0">
        <w:rPr>
          <w:rFonts w:eastAsia="Times New Roman"/>
          <w:lang w:eastAsia="ru-RU"/>
        </w:rPr>
        <w:t xml:space="preserve"> млн. рублей (ориентировочная сумма) при подготовке к ОЗП, освоено 6,10 млн. рублей или 4,16 %. Индекс готовности равен – 30 %.</w:t>
      </w:r>
    </w:p>
    <w:p w:rsidR="009D7149" w:rsidRPr="0035395E" w:rsidRDefault="006129D0" w:rsidP="006129D0">
      <w:pPr>
        <w:suppressAutoHyphens/>
        <w:autoSpaceDN w:val="0"/>
        <w:spacing w:after="0" w:line="240" w:lineRule="auto"/>
        <w:ind w:firstLine="567"/>
        <w:jc w:val="both"/>
        <w:rPr>
          <w:rFonts w:eastAsia="Times New Roman"/>
          <w:lang w:eastAsia="ru-RU"/>
        </w:rPr>
      </w:pPr>
      <w:r w:rsidRPr="006129D0">
        <w:rPr>
          <w:rFonts w:eastAsia="Times New Roman"/>
          <w:lang w:eastAsia="ru-RU"/>
        </w:rPr>
        <w:t>Имеется необходимый аварийный запас материалов, запасных частей                               и оборудования на сумму 11,4</w:t>
      </w:r>
      <w:r>
        <w:rPr>
          <w:rFonts w:eastAsia="Times New Roman"/>
          <w:lang w:eastAsia="ru-RU"/>
        </w:rPr>
        <w:t>8</w:t>
      </w:r>
      <w:r w:rsidRPr="006129D0">
        <w:rPr>
          <w:rFonts w:eastAsia="Times New Roman"/>
          <w:lang w:eastAsia="ru-RU"/>
        </w:rPr>
        <w:t xml:space="preserve"> млн. рублей.</w:t>
      </w:r>
    </w:p>
    <w:sectPr w:rsidR="009D7149" w:rsidRPr="0035395E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18D" w:rsidRDefault="0083618D">
      <w:pPr>
        <w:spacing w:after="0" w:line="240" w:lineRule="auto"/>
      </w:pPr>
      <w:r>
        <w:separator/>
      </w:r>
    </w:p>
  </w:endnote>
  <w:endnote w:type="continuationSeparator" w:id="0">
    <w:p w:rsidR="0083618D" w:rsidRDefault="0083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83618D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18D" w:rsidRDefault="0083618D">
      <w:pPr>
        <w:spacing w:after="0" w:line="240" w:lineRule="auto"/>
      </w:pPr>
      <w:r>
        <w:separator/>
      </w:r>
    </w:p>
  </w:footnote>
  <w:footnote w:type="continuationSeparator" w:id="0">
    <w:p w:rsidR="0083618D" w:rsidRDefault="0083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6E76"/>
    <w:rsid w:val="00007EB9"/>
    <w:rsid w:val="000111CE"/>
    <w:rsid w:val="0001139B"/>
    <w:rsid w:val="00013265"/>
    <w:rsid w:val="0001466A"/>
    <w:rsid w:val="000154E6"/>
    <w:rsid w:val="00016F4C"/>
    <w:rsid w:val="0002316E"/>
    <w:rsid w:val="00023419"/>
    <w:rsid w:val="000242AC"/>
    <w:rsid w:val="00025549"/>
    <w:rsid w:val="00026128"/>
    <w:rsid w:val="000263F0"/>
    <w:rsid w:val="00031C03"/>
    <w:rsid w:val="00033422"/>
    <w:rsid w:val="00033557"/>
    <w:rsid w:val="00036079"/>
    <w:rsid w:val="00037F62"/>
    <w:rsid w:val="0004013D"/>
    <w:rsid w:val="000404DE"/>
    <w:rsid w:val="00040D48"/>
    <w:rsid w:val="000424A8"/>
    <w:rsid w:val="00043337"/>
    <w:rsid w:val="000476F8"/>
    <w:rsid w:val="000521AD"/>
    <w:rsid w:val="00052941"/>
    <w:rsid w:val="0005322F"/>
    <w:rsid w:val="000542EE"/>
    <w:rsid w:val="000547AF"/>
    <w:rsid w:val="00055EAB"/>
    <w:rsid w:val="000565F1"/>
    <w:rsid w:val="000608C8"/>
    <w:rsid w:val="000620AF"/>
    <w:rsid w:val="0006377A"/>
    <w:rsid w:val="0006761F"/>
    <w:rsid w:val="000717F2"/>
    <w:rsid w:val="00072278"/>
    <w:rsid w:val="00075A76"/>
    <w:rsid w:val="00080950"/>
    <w:rsid w:val="00084C57"/>
    <w:rsid w:val="000906C9"/>
    <w:rsid w:val="0009167D"/>
    <w:rsid w:val="00092FF5"/>
    <w:rsid w:val="0009755D"/>
    <w:rsid w:val="000A0146"/>
    <w:rsid w:val="000A0E8E"/>
    <w:rsid w:val="000A6465"/>
    <w:rsid w:val="000B124F"/>
    <w:rsid w:val="000B1DD6"/>
    <w:rsid w:val="000B3214"/>
    <w:rsid w:val="000B3924"/>
    <w:rsid w:val="000B500E"/>
    <w:rsid w:val="000B6B3C"/>
    <w:rsid w:val="000B7E34"/>
    <w:rsid w:val="000C09CC"/>
    <w:rsid w:val="000C16E1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32CD"/>
    <w:rsid w:val="000F605D"/>
    <w:rsid w:val="000F67D3"/>
    <w:rsid w:val="000F7C00"/>
    <w:rsid w:val="00100319"/>
    <w:rsid w:val="001046B2"/>
    <w:rsid w:val="001061EA"/>
    <w:rsid w:val="00111C1F"/>
    <w:rsid w:val="001232B4"/>
    <w:rsid w:val="0012712E"/>
    <w:rsid w:val="001279B4"/>
    <w:rsid w:val="00127CCB"/>
    <w:rsid w:val="00130CB6"/>
    <w:rsid w:val="0013576E"/>
    <w:rsid w:val="00145689"/>
    <w:rsid w:val="00146A31"/>
    <w:rsid w:val="0014728C"/>
    <w:rsid w:val="00151189"/>
    <w:rsid w:val="00154E11"/>
    <w:rsid w:val="00157B57"/>
    <w:rsid w:val="00160590"/>
    <w:rsid w:val="00160AEB"/>
    <w:rsid w:val="00161547"/>
    <w:rsid w:val="00161611"/>
    <w:rsid w:val="00166539"/>
    <w:rsid w:val="00166748"/>
    <w:rsid w:val="00166B21"/>
    <w:rsid w:val="00170B50"/>
    <w:rsid w:val="00175BEE"/>
    <w:rsid w:val="001761ED"/>
    <w:rsid w:val="001852C5"/>
    <w:rsid w:val="001867E3"/>
    <w:rsid w:val="0019052A"/>
    <w:rsid w:val="00190D4F"/>
    <w:rsid w:val="00190D98"/>
    <w:rsid w:val="00190E5B"/>
    <w:rsid w:val="00191901"/>
    <w:rsid w:val="001928C9"/>
    <w:rsid w:val="001952C0"/>
    <w:rsid w:val="001A1767"/>
    <w:rsid w:val="001A25FD"/>
    <w:rsid w:val="001A2AFE"/>
    <w:rsid w:val="001A3D87"/>
    <w:rsid w:val="001A4166"/>
    <w:rsid w:val="001A48F7"/>
    <w:rsid w:val="001A4AF3"/>
    <w:rsid w:val="001A7F1F"/>
    <w:rsid w:val="001B047C"/>
    <w:rsid w:val="001B2854"/>
    <w:rsid w:val="001B4DF1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33D3"/>
    <w:rsid w:val="001E347F"/>
    <w:rsid w:val="001E3822"/>
    <w:rsid w:val="001E4279"/>
    <w:rsid w:val="001E5D87"/>
    <w:rsid w:val="001F3300"/>
    <w:rsid w:val="001F3D03"/>
    <w:rsid w:val="001F7EBE"/>
    <w:rsid w:val="00200561"/>
    <w:rsid w:val="00202111"/>
    <w:rsid w:val="002027C0"/>
    <w:rsid w:val="002030E9"/>
    <w:rsid w:val="00203D7C"/>
    <w:rsid w:val="002052FD"/>
    <w:rsid w:val="00206466"/>
    <w:rsid w:val="00207372"/>
    <w:rsid w:val="00210CEA"/>
    <w:rsid w:val="00210EF6"/>
    <w:rsid w:val="00211D7E"/>
    <w:rsid w:val="002120E9"/>
    <w:rsid w:val="002127A6"/>
    <w:rsid w:val="0021475B"/>
    <w:rsid w:val="00214C1B"/>
    <w:rsid w:val="002157E4"/>
    <w:rsid w:val="002164DF"/>
    <w:rsid w:val="00217F2C"/>
    <w:rsid w:val="002203E1"/>
    <w:rsid w:val="00223A7E"/>
    <w:rsid w:val="002252D6"/>
    <w:rsid w:val="00230704"/>
    <w:rsid w:val="00235AEE"/>
    <w:rsid w:val="00235C85"/>
    <w:rsid w:val="00236C5D"/>
    <w:rsid w:val="00237425"/>
    <w:rsid w:val="00245196"/>
    <w:rsid w:val="002455AB"/>
    <w:rsid w:val="00246C1E"/>
    <w:rsid w:val="00247359"/>
    <w:rsid w:val="00247DE8"/>
    <w:rsid w:val="00250F00"/>
    <w:rsid w:val="00251435"/>
    <w:rsid w:val="00252F73"/>
    <w:rsid w:val="0025516B"/>
    <w:rsid w:val="00260315"/>
    <w:rsid w:val="00260687"/>
    <w:rsid w:val="0026175F"/>
    <w:rsid w:val="00261BF7"/>
    <w:rsid w:val="002635F0"/>
    <w:rsid w:val="002668A3"/>
    <w:rsid w:val="00267E2E"/>
    <w:rsid w:val="0027026F"/>
    <w:rsid w:val="00270A5D"/>
    <w:rsid w:val="00270E24"/>
    <w:rsid w:val="00271592"/>
    <w:rsid w:val="00274185"/>
    <w:rsid w:val="00282274"/>
    <w:rsid w:val="0029538D"/>
    <w:rsid w:val="0029792C"/>
    <w:rsid w:val="002A00BC"/>
    <w:rsid w:val="002A0F87"/>
    <w:rsid w:val="002A26F4"/>
    <w:rsid w:val="002A790E"/>
    <w:rsid w:val="002B0797"/>
    <w:rsid w:val="002B16A8"/>
    <w:rsid w:val="002B5B98"/>
    <w:rsid w:val="002B606A"/>
    <w:rsid w:val="002C3821"/>
    <w:rsid w:val="002C3EA8"/>
    <w:rsid w:val="002C6110"/>
    <w:rsid w:val="002C62D6"/>
    <w:rsid w:val="002C6E01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033D6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470BC"/>
    <w:rsid w:val="003524F4"/>
    <w:rsid w:val="0035395E"/>
    <w:rsid w:val="0035401E"/>
    <w:rsid w:val="00354C67"/>
    <w:rsid w:val="00354E00"/>
    <w:rsid w:val="00355164"/>
    <w:rsid w:val="00355536"/>
    <w:rsid w:val="00356C38"/>
    <w:rsid w:val="003577CE"/>
    <w:rsid w:val="003603F3"/>
    <w:rsid w:val="0036108F"/>
    <w:rsid w:val="00361708"/>
    <w:rsid w:val="003624DB"/>
    <w:rsid w:val="00363D1E"/>
    <w:rsid w:val="00364CD0"/>
    <w:rsid w:val="0036722C"/>
    <w:rsid w:val="00371E24"/>
    <w:rsid w:val="0037269D"/>
    <w:rsid w:val="003749AB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6BC2"/>
    <w:rsid w:val="003B7182"/>
    <w:rsid w:val="003C159D"/>
    <w:rsid w:val="003C3482"/>
    <w:rsid w:val="003C5CE5"/>
    <w:rsid w:val="003C68C6"/>
    <w:rsid w:val="003C751F"/>
    <w:rsid w:val="003D1984"/>
    <w:rsid w:val="003D1A2A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39B"/>
    <w:rsid w:val="004073CA"/>
    <w:rsid w:val="00410506"/>
    <w:rsid w:val="00410D87"/>
    <w:rsid w:val="00414C0D"/>
    <w:rsid w:val="00415677"/>
    <w:rsid w:val="00417469"/>
    <w:rsid w:val="004207DA"/>
    <w:rsid w:val="004225DA"/>
    <w:rsid w:val="004257DF"/>
    <w:rsid w:val="00425C98"/>
    <w:rsid w:val="0042790B"/>
    <w:rsid w:val="00432407"/>
    <w:rsid w:val="0043286E"/>
    <w:rsid w:val="0043527F"/>
    <w:rsid w:val="00435A24"/>
    <w:rsid w:val="004408D7"/>
    <w:rsid w:val="00441066"/>
    <w:rsid w:val="00442580"/>
    <w:rsid w:val="00444AE2"/>
    <w:rsid w:val="004475C8"/>
    <w:rsid w:val="00450F30"/>
    <w:rsid w:val="00451B9A"/>
    <w:rsid w:val="00453E1E"/>
    <w:rsid w:val="004552B4"/>
    <w:rsid w:val="00456B1A"/>
    <w:rsid w:val="00462002"/>
    <w:rsid w:val="004621D1"/>
    <w:rsid w:val="00463D22"/>
    <w:rsid w:val="004641AB"/>
    <w:rsid w:val="00464879"/>
    <w:rsid w:val="00466A15"/>
    <w:rsid w:val="00466C78"/>
    <w:rsid w:val="00466DE0"/>
    <w:rsid w:val="00467896"/>
    <w:rsid w:val="00472C28"/>
    <w:rsid w:val="004763D5"/>
    <w:rsid w:val="00477659"/>
    <w:rsid w:val="00480323"/>
    <w:rsid w:val="00481086"/>
    <w:rsid w:val="00482018"/>
    <w:rsid w:val="0048393D"/>
    <w:rsid w:val="0048551C"/>
    <w:rsid w:val="0048629C"/>
    <w:rsid w:val="00486391"/>
    <w:rsid w:val="00495335"/>
    <w:rsid w:val="00497FF2"/>
    <w:rsid w:val="004A1784"/>
    <w:rsid w:val="004A7457"/>
    <w:rsid w:val="004B35B8"/>
    <w:rsid w:val="004B5C20"/>
    <w:rsid w:val="004B7C9A"/>
    <w:rsid w:val="004C07A8"/>
    <w:rsid w:val="004C0E0D"/>
    <w:rsid w:val="004C4F5B"/>
    <w:rsid w:val="004C6E01"/>
    <w:rsid w:val="004D24BD"/>
    <w:rsid w:val="004D28D3"/>
    <w:rsid w:val="004E0183"/>
    <w:rsid w:val="004E06A1"/>
    <w:rsid w:val="004E0D58"/>
    <w:rsid w:val="004E4118"/>
    <w:rsid w:val="004E4338"/>
    <w:rsid w:val="004E6123"/>
    <w:rsid w:val="004E75E4"/>
    <w:rsid w:val="004E7E70"/>
    <w:rsid w:val="004F0464"/>
    <w:rsid w:val="004F0BE6"/>
    <w:rsid w:val="004F64A2"/>
    <w:rsid w:val="004F65EF"/>
    <w:rsid w:val="004F68B1"/>
    <w:rsid w:val="004F7EAC"/>
    <w:rsid w:val="005002E1"/>
    <w:rsid w:val="00500615"/>
    <w:rsid w:val="00501F62"/>
    <w:rsid w:val="00502E76"/>
    <w:rsid w:val="00512407"/>
    <w:rsid w:val="005131B8"/>
    <w:rsid w:val="0051340D"/>
    <w:rsid w:val="0051544A"/>
    <w:rsid w:val="0051631D"/>
    <w:rsid w:val="00516922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77D4"/>
    <w:rsid w:val="00567805"/>
    <w:rsid w:val="00571F52"/>
    <w:rsid w:val="00572E05"/>
    <w:rsid w:val="00573089"/>
    <w:rsid w:val="00573DB2"/>
    <w:rsid w:val="00577369"/>
    <w:rsid w:val="005819C7"/>
    <w:rsid w:val="005830AE"/>
    <w:rsid w:val="00584521"/>
    <w:rsid w:val="00584773"/>
    <w:rsid w:val="00587279"/>
    <w:rsid w:val="00591DD9"/>
    <w:rsid w:val="005A0C55"/>
    <w:rsid w:val="005A24A9"/>
    <w:rsid w:val="005A33E3"/>
    <w:rsid w:val="005A3C1E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3B44"/>
    <w:rsid w:val="006129D0"/>
    <w:rsid w:val="00612F5F"/>
    <w:rsid w:val="00614CC2"/>
    <w:rsid w:val="0061509C"/>
    <w:rsid w:val="006164EE"/>
    <w:rsid w:val="00616E53"/>
    <w:rsid w:val="006170AD"/>
    <w:rsid w:val="00617F20"/>
    <w:rsid w:val="00620FC3"/>
    <w:rsid w:val="006229FE"/>
    <w:rsid w:val="0062484C"/>
    <w:rsid w:val="00624973"/>
    <w:rsid w:val="0062558E"/>
    <w:rsid w:val="006271F1"/>
    <w:rsid w:val="00627763"/>
    <w:rsid w:val="00627F48"/>
    <w:rsid w:val="00633129"/>
    <w:rsid w:val="00633E93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380"/>
    <w:rsid w:val="00664912"/>
    <w:rsid w:val="00665F64"/>
    <w:rsid w:val="00667E97"/>
    <w:rsid w:val="00672199"/>
    <w:rsid w:val="006737C7"/>
    <w:rsid w:val="00674204"/>
    <w:rsid w:val="00675CDF"/>
    <w:rsid w:val="00676A68"/>
    <w:rsid w:val="00677851"/>
    <w:rsid w:val="00682F3D"/>
    <w:rsid w:val="00683747"/>
    <w:rsid w:val="00685F22"/>
    <w:rsid w:val="006861DC"/>
    <w:rsid w:val="006900C4"/>
    <w:rsid w:val="0069136E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30EB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0CA"/>
    <w:rsid w:val="006F664D"/>
    <w:rsid w:val="006F6CC1"/>
    <w:rsid w:val="006F732D"/>
    <w:rsid w:val="00701683"/>
    <w:rsid w:val="00702858"/>
    <w:rsid w:val="007058CE"/>
    <w:rsid w:val="00711BD1"/>
    <w:rsid w:val="00711FD1"/>
    <w:rsid w:val="007136FC"/>
    <w:rsid w:val="0071687F"/>
    <w:rsid w:val="00717869"/>
    <w:rsid w:val="00717E4C"/>
    <w:rsid w:val="0072214D"/>
    <w:rsid w:val="0072622F"/>
    <w:rsid w:val="007308ED"/>
    <w:rsid w:val="00731E06"/>
    <w:rsid w:val="007323AE"/>
    <w:rsid w:val="00732ACA"/>
    <w:rsid w:val="00735E2F"/>
    <w:rsid w:val="00741687"/>
    <w:rsid w:val="00743D1C"/>
    <w:rsid w:val="00744863"/>
    <w:rsid w:val="00745F87"/>
    <w:rsid w:val="00746549"/>
    <w:rsid w:val="0074775F"/>
    <w:rsid w:val="00747C88"/>
    <w:rsid w:val="00751836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678FE"/>
    <w:rsid w:val="00771D07"/>
    <w:rsid w:val="00772CE9"/>
    <w:rsid w:val="00773371"/>
    <w:rsid w:val="00773A30"/>
    <w:rsid w:val="00781A1B"/>
    <w:rsid w:val="0078616C"/>
    <w:rsid w:val="00787D4C"/>
    <w:rsid w:val="00791F70"/>
    <w:rsid w:val="00795410"/>
    <w:rsid w:val="007973F2"/>
    <w:rsid w:val="007A1543"/>
    <w:rsid w:val="007A1A8D"/>
    <w:rsid w:val="007A1D39"/>
    <w:rsid w:val="007A5408"/>
    <w:rsid w:val="007A5D64"/>
    <w:rsid w:val="007A68ED"/>
    <w:rsid w:val="007B0D36"/>
    <w:rsid w:val="007B2B87"/>
    <w:rsid w:val="007B5FEC"/>
    <w:rsid w:val="007B7F11"/>
    <w:rsid w:val="007C0305"/>
    <w:rsid w:val="007C0606"/>
    <w:rsid w:val="007C0DDD"/>
    <w:rsid w:val="007C45E5"/>
    <w:rsid w:val="007C4861"/>
    <w:rsid w:val="007C6676"/>
    <w:rsid w:val="007C6C70"/>
    <w:rsid w:val="007D07D1"/>
    <w:rsid w:val="007D1146"/>
    <w:rsid w:val="007D2DB7"/>
    <w:rsid w:val="007D6FDC"/>
    <w:rsid w:val="007E030C"/>
    <w:rsid w:val="007E2DD3"/>
    <w:rsid w:val="007E2E0C"/>
    <w:rsid w:val="007E3657"/>
    <w:rsid w:val="007E5CD5"/>
    <w:rsid w:val="007E5DDD"/>
    <w:rsid w:val="007E62DB"/>
    <w:rsid w:val="007E6525"/>
    <w:rsid w:val="007F17B4"/>
    <w:rsid w:val="007F2720"/>
    <w:rsid w:val="007F5CE3"/>
    <w:rsid w:val="00802066"/>
    <w:rsid w:val="00806A8C"/>
    <w:rsid w:val="00807656"/>
    <w:rsid w:val="00810CE7"/>
    <w:rsid w:val="0081248E"/>
    <w:rsid w:val="00816656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18D"/>
    <w:rsid w:val="00836AC8"/>
    <w:rsid w:val="00836F92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73BF"/>
    <w:rsid w:val="0088043D"/>
    <w:rsid w:val="0088303D"/>
    <w:rsid w:val="0088500E"/>
    <w:rsid w:val="0089175E"/>
    <w:rsid w:val="008917F5"/>
    <w:rsid w:val="00893A30"/>
    <w:rsid w:val="008A0102"/>
    <w:rsid w:val="008A239D"/>
    <w:rsid w:val="008A2BBD"/>
    <w:rsid w:val="008A3E97"/>
    <w:rsid w:val="008A4C04"/>
    <w:rsid w:val="008A5723"/>
    <w:rsid w:val="008A60F4"/>
    <w:rsid w:val="008A6701"/>
    <w:rsid w:val="008B1858"/>
    <w:rsid w:val="008B2921"/>
    <w:rsid w:val="008B4E17"/>
    <w:rsid w:val="008B5D2B"/>
    <w:rsid w:val="008C4AD8"/>
    <w:rsid w:val="008C6FCA"/>
    <w:rsid w:val="008D14F8"/>
    <w:rsid w:val="008D32B1"/>
    <w:rsid w:val="008E5FF6"/>
    <w:rsid w:val="008E7B3E"/>
    <w:rsid w:val="008E7C07"/>
    <w:rsid w:val="008F0052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307ED"/>
    <w:rsid w:val="0093129F"/>
    <w:rsid w:val="00932BE6"/>
    <w:rsid w:val="00935666"/>
    <w:rsid w:val="00937C67"/>
    <w:rsid w:val="009411DA"/>
    <w:rsid w:val="0094142E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611EB"/>
    <w:rsid w:val="00961D51"/>
    <w:rsid w:val="009647B3"/>
    <w:rsid w:val="00971238"/>
    <w:rsid w:val="009717ED"/>
    <w:rsid w:val="00971AA8"/>
    <w:rsid w:val="00972E93"/>
    <w:rsid w:val="00976525"/>
    <w:rsid w:val="00976718"/>
    <w:rsid w:val="00981683"/>
    <w:rsid w:val="00981E4C"/>
    <w:rsid w:val="00982A05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D7149"/>
    <w:rsid w:val="009E0EDA"/>
    <w:rsid w:val="009E2062"/>
    <w:rsid w:val="009E2266"/>
    <w:rsid w:val="009E267E"/>
    <w:rsid w:val="009E355D"/>
    <w:rsid w:val="009E3F7F"/>
    <w:rsid w:val="009E7268"/>
    <w:rsid w:val="009E7C41"/>
    <w:rsid w:val="009F44E0"/>
    <w:rsid w:val="009F7320"/>
    <w:rsid w:val="00A001E9"/>
    <w:rsid w:val="00A0107A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4641"/>
    <w:rsid w:val="00A262A8"/>
    <w:rsid w:val="00A26D51"/>
    <w:rsid w:val="00A319DB"/>
    <w:rsid w:val="00A31DC2"/>
    <w:rsid w:val="00A32E93"/>
    <w:rsid w:val="00A34D5D"/>
    <w:rsid w:val="00A366D9"/>
    <w:rsid w:val="00A41C21"/>
    <w:rsid w:val="00A422EE"/>
    <w:rsid w:val="00A426FA"/>
    <w:rsid w:val="00A42911"/>
    <w:rsid w:val="00A42B35"/>
    <w:rsid w:val="00A44AD5"/>
    <w:rsid w:val="00A464F7"/>
    <w:rsid w:val="00A467F1"/>
    <w:rsid w:val="00A53AC2"/>
    <w:rsid w:val="00A55F7F"/>
    <w:rsid w:val="00A566E5"/>
    <w:rsid w:val="00A641B1"/>
    <w:rsid w:val="00A6551B"/>
    <w:rsid w:val="00A65772"/>
    <w:rsid w:val="00A66BE3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1CBA"/>
    <w:rsid w:val="00A95353"/>
    <w:rsid w:val="00A96194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4024"/>
    <w:rsid w:val="00AF1209"/>
    <w:rsid w:val="00AF2691"/>
    <w:rsid w:val="00AF5781"/>
    <w:rsid w:val="00AF759A"/>
    <w:rsid w:val="00B00525"/>
    <w:rsid w:val="00B0280D"/>
    <w:rsid w:val="00B039A2"/>
    <w:rsid w:val="00B05644"/>
    <w:rsid w:val="00B06E9F"/>
    <w:rsid w:val="00B07DF8"/>
    <w:rsid w:val="00B10F10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44"/>
    <w:rsid w:val="00B4429D"/>
    <w:rsid w:val="00B50082"/>
    <w:rsid w:val="00B53616"/>
    <w:rsid w:val="00B550CC"/>
    <w:rsid w:val="00B55663"/>
    <w:rsid w:val="00B61CD4"/>
    <w:rsid w:val="00B63C61"/>
    <w:rsid w:val="00B6531E"/>
    <w:rsid w:val="00B658AA"/>
    <w:rsid w:val="00B66383"/>
    <w:rsid w:val="00B70214"/>
    <w:rsid w:val="00B71A76"/>
    <w:rsid w:val="00B72266"/>
    <w:rsid w:val="00B75A29"/>
    <w:rsid w:val="00B75FE0"/>
    <w:rsid w:val="00B76E8E"/>
    <w:rsid w:val="00B77799"/>
    <w:rsid w:val="00B814F9"/>
    <w:rsid w:val="00B81D32"/>
    <w:rsid w:val="00B85398"/>
    <w:rsid w:val="00B903E3"/>
    <w:rsid w:val="00B90599"/>
    <w:rsid w:val="00B91124"/>
    <w:rsid w:val="00B9614F"/>
    <w:rsid w:val="00B96370"/>
    <w:rsid w:val="00BA0C83"/>
    <w:rsid w:val="00BA1ADE"/>
    <w:rsid w:val="00BA24F2"/>
    <w:rsid w:val="00BA5154"/>
    <w:rsid w:val="00BA5DC4"/>
    <w:rsid w:val="00BA5EDD"/>
    <w:rsid w:val="00BA6581"/>
    <w:rsid w:val="00BA7DD3"/>
    <w:rsid w:val="00BB1CA6"/>
    <w:rsid w:val="00BB1FFD"/>
    <w:rsid w:val="00BB2B0B"/>
    <w:rsid w:val="00BB4419"/>
    <w:rsid w:val="00BB60DA"/>
    <w:rsid w:val="00BB79E3"/>
    <w:rsid w:val="00BC38BB"/>
    <w:rsid w:val="00BC44FB"/>
    <w:rsid w:val="00BC77FD"/>
    <w:rsid w:val="00BC7933"/>
    <w:rsid w:val="00BC7D8F"/>
    <w:rsid w:val="00BD3330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652F"/>
    <w:rsid w:val="00C2675F"/>
    <w:rsid w:val="00C31A7D"/>
    <w:rsid w:val="00C33678"/>
    <w:rsid w:val="00C33F3C"/>
    <w:rsid w:val="00C35C95"/>
    <w:rsid w:val="00C37A72"/>
    <w:rsid w:val="00C515F1"/>
    <w:rsid w:val="00C51B56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B7"/>
    <w:rsid w:val="00C773C2"/>
    <w:rsid w:val="00C8370B"/>
    <w:rsid w:val="00C8376A"/>
    <w:rsid w:val="00C86717"/>
    <w:rsid w:val="00C86739"/>
    <w:rsid w:val="00C9161D"/>
    <w:rsid w:val="00C97494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C78A4"/>
    <w:rsid w:val="00CD45C3"/>
    <w:rsid w:val="00CD7B40"/>
    <w:rsid w:val="00CD7D7B"/>
    <w:rsid w:val="00CD7E40"/>
    <w:rsid w:val="00CE0D91"/>
    <w:rsid w:val="00CE0FE0"/>
    <w:rsid w:val="00CE1E33"/>
    <w:rsid w:val="00CE3519"/>
    <w:rsid w:val="00CE4B21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5270"/>
    <w:rsid w:val="00D065B8"/>
    <w:rsid w:val="00D074FF"/>
    <w:rsid w:val="00D11EE6"/>
    <w:rsid w:val="00D13D32"/>
    <w:rsid w:val="00D1592A"/>
    <w:rsid w:val="00D1704A"/>
    <w:rsid w:val="00D24A95"/>
    <w:rsid w:val="00D27ED9"/>
    <w:rsid w:val="00D33158"/>
    <w:rsid w:val="00D35E69"/>
    <w:rsid w:val="00D360AF"/>
    <w:rsid w:val="00D36EC0"/>
    <w:rsid w:val="00D3758B"/>
    <w:rsid w:val="00D40AB1"/>
    <w:rsid w:val="00D41AE7"/>
    <w:rsid w:val="00D460B6"/>
    <w:rsid w:val="00D50A33"/>
    <w:rsid w:val="00D5192F"/>
    <w:rsid w:val="00D5240D"/>
    <w:rsid w:val="00D5272F"/>
    <w:rsid w:val="00D533CD"/>
    <w:rsid w:val="00D634C1"/>
    <w:rsid w:val="00D643F9"/>
    <w:rsid w:val="00D64667"/>
    <w:rsid w:val="00D6498D"/>
    <w:rsid w:val="00D67E1E"/>
    <w:rsid w:val="00D70E85"/>
    <w:rsid w:val="00D71A8B"/>
    <w:rsid w:val="00D75071"/>
    <w:rsid w:val="00D766B8"/>
    <w:rsid w:val="00D76ECD"/>
    <w:rsid w:val="00D80139"/>
    <w:rsid w:val="00D80F03"/>
    <w:rsid w:val="00D814F5"/>
    <w:rsid w:val="00D82BE5"/>
    <w:rsid w:val="00D84ED3"/>
    <w:rsid w:val="00D86845"/>
    <w:rsid w:val="00D914CD"/>
    <w:rsid w:val="00D94A7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C7037"/>
    <w:rsid w:val="00DD1502"/>
    <w:rsid w:val="00DD2C85"/>
    <w:rsid w:val="00DD447A"/>
    <w:rsid w:val="00DD46A0"/>
    <w:rsid w:val="00DD6226"/>
    <w:rsid w:val="00DD6ADC"/>
    <w:rsid w:val="00DE6CC5"/>
    <w:rsid w:val="00DE6FEA"/>
    <w:rsid w:val="00DF121A"/>
    <w:rsid w:val="00DF1800"/>
    <w:rsid w:val="00DF2B15"/>
    <w:rsid w:val="00DF2D72"/>
    <w:rsid w:val="00DF37FC"/>
    <w:rsid w:val="00DF5200"/>
    <w:rsid w:val="00DF5B08"/>
    <w:rsid w:val="00E018F4"/>
    <w:rsid w:val="00E0635B"/>
    <w:rsid w:val="00E076C4"/>
    <w:rsid w:val="00E11FE7"/>
    <w:rsid w:val="00E137FE"/>
    <w:rsid w:val="00E1431A"/>
    <w:rsid w:val="00E15477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37BF7"/>
    <w:rsid w:val="00E448A6"/>
    <w:rsid w:val="00E463EC"/>
    <w:rsid w:val="00E46408"/>
    <w:rsid w:val="00E5021A"/>
    <w:rsid w:val="00E5099F"/>
    <w:rsid w:val="00E527A0"/>
    <w:rsid w:val="00E5709A"/>
    <w:rsid w:val="00E62B57"/>
    <w:rsid w:val="00E638BB"/>
    <w:rsid w:val="00E648FC"/>
    <w:rsid w:val="00E66075"/>
    <w:rsid w:val="00E7026A"/>
    <w:rsid w:val="00E711E3"/>
    <w:rsid w:val="00E716E3"/>
    <w:rsid w:val="00E71A53"/>
    <w:rsid w:val="00E71B8C"/>
    <w:rsid w:val="00E72135"/>
    <w:rsid w:val="00E74826"/>
    <w:rsid w:val="00E82757"/>
    <w:rsid w:val="00E83CDB"/>
    <w:rsid w:val="00E87746"/>
    <w:rsid w:val="00E87AA9"/>
    <w:rsid w:val="00E919DF"/>
    <w:rsid w:val="00E928C6"/>
    <w:rsid w:val="00E95791"/>
    <w:rsid w:val="00E970CA"/>
    <w:rsid w:val="00E97DB6"/>
    <w:rsid w:val="00EA020A"/>
    <w:rsid w:val="00EA0636"/>
    <w:rsid w:val="00EA2506"/>
    <w:rsid w:val="00EA2B11"/>
    <w:rsid w:val="00EA303A"/>
    <w:rsid w:val="00EA58F9"/>
    <w:rsid w:val="00EB03A6"/>
    <w:rsid w:val="00EB29E8"/>
    <w:rsid w:val="00EB39AB"/>
    <w:rsid w:val="00EB4356"/>
    <w:rsid w:val="00EB4BF3"/>
    <w:rsid w:val="00EB6D58"/>
    <w:rsid w:val="00EC07E3"/>
    <w:rsid w:val="00EC359D"/>
    <w:rsid w:val="00EC4281"/>
    <w:rsid w:val="00EC7093"/>
    <w:rsid w:val="00ED0248"/>
    <w:rsid w:val="00ED12B4"/>
    <w:rsid w:val="00ED3C75"/>
    <w:rsid w:val="00ED4A23"/>
    <w:rsid w:val="00EE10E9"/>
    <w:rsid w:val="00EE1402"/>
    <w:rsid w:val="00EE2981"/>
    <w:rsid w:val="00EE6700"/>
    <w:rsid w:val="00EE74D8"/>
    <w:rsid w:val="00EF01B2"/>
    <w:rsid w:val="00EF1CEA"/>
    <w:rsid w:val="00EF23DA"/>
    <w:rsid w:val="00EF2831"/>
    <w:rsid w:val="00EF28C3"/>
    <w:rsid w:val="00EF2D06"/>
    <w:rsid w:val="00EF32E0"/>
    <w:rsid w:val="00EF47F4"/>
    <w:rsid w:val="00EF497F"/>
    <w:rsid w:val="00F016EF"/>
    <w:rsid w:val="00F01986"/>
    <w:rsid w:val="00F02008"/>
    <w:rsid w:val="00F030F1"/>
    <w:rsid w:val="00F04C8F"/>
    <w:rsid w:val="00F05445"/>
    <w:rsid w:val="00F108B4"/>
    <w:rsid w:val="00F11845"/>
    <w:rsid w:val="00F20768"/>
    <w:rsid w:val="00F219C6"/>
    <w:rsid w:val="00F23AA4"/>
    <w:rsid w:val="00F24E0C"/>
    <w:rsid w:val="00F2550B"/>
    <w:rsid w:val="00F26B48"/>
    <w:rsid w:val="00F26D0D"/>
    <w:rsid w:val="00F278A4"/>
    <w:rsid w:val="00F33EAB"/>
    <w:rsid w:val="00F353DA"/>
    <w:rsid w:val="00F364AC"/>
    <w:rsid w:val="00F42086"/>
    <w:rsid w:val="00F4244C"/>
    <w:rsid w:val="00F4431D"/>
    <w:rsid w:val="00F4656A"/>
    <w:rsid w:val="00F46BBB"/>
    <w:rsid w:val="00F46F89"/>
    <w:rsid w:val="00F47C85"/>
    <w:rsid w:val="00F502A3"/>
    <w:rsid w:val="00F5095A"/>
    <w:rsid w:val="00F512F8"/>
    <w:rsid w:val="00F521B3"/>
    <w:rsid w:val="00F522AC"/>
    <w:rsid w:val="00F547A5"/>
    <w:rsid w:val="00F563CB"/>
    <w:rsid w:val="00F57BED"/>
    <w:rsid w:val="00F603EA"/>
    <w:rsid w:val="00F60727"/>
    <w:rsid w:val="00F61E47"/>
    <w:rsid w:val="00F6665B"/>
    <w:rsid w:val="00F6752C"/>
    <w:rsid w:val="00F705D2"/>
    <w:rsid w:val="00F7090F"/>
    <w:rsid w:val="00F7227A"/>
    <w:rsid w:val="00F7368E"/>
    <w:rsid w:val="00F73BD3"/>
    <w:rsid w:val="00F779C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20CA"/>
    <w:rsid w:val="00FA535E"/>
    <w:rsid w:val="00FA5874"/>
    <w:rsid w:val="00FA6507"/>
    <w:rsid w:val="00FB00C8"/>
    <w:rsid w:val="00FB4F73"/>
    <w:rsid w:val="00FB586E"/>
    <w:rsid w:val="00FB7C1A"/>
    <w:rsid w:val="00FC276E"/>
    <w:rsid w:val="00FC6699"/>
    <w:rsid w:val="00FC7BCF"/>
    <w:rsid w:val="00FD41C4"/>
    <w:rsid w:val="00FD6B70"/>
    <w:rsid w:val="00FE10B0"/>
    <w:rsid w:val="00FE1294"/>
    <w:rsid w:val="00FE4813"/>
    <w:rsid w:val="00FE5743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1940-FE2E-491F-B5D7-1F56168A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405</cp:revision>
  <cp:lastPrinted>2019-01-09T12:13:00Z</cp:lastPrinted>
  <dcterms:created xsi:type="dcterms:W3CDTF">2022-03-01T09:16:00Z</dcterms:created>
  <dcterms:modified xsi:type="dcterms:W3CDTF">2024-06-26T11:47:00Z</dcterms:modified>
</cp:coreProperties>
</file>